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084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>– zwane dalej Rozporządzeniem, informuję, że:</w:t>
      </w:r>
    </w:p>
    <w:p w:rsidR="00867D66" w:rsidRPr="00542084" w:rsidRDefault="00867D66" w:rsidP="00867D6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867D66">
      <w:pPr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 1/ Administratorem Pani/Pana danych osobowych jest Burmistrz Sokółki z siedzibą: Urząd Miejski w Sokółce, Plac Kościuszki 1; 16-100 Sokółka, tel. 85 711 09 00, e-mail: </w:t>
      </w:r>
      <w:hyperlink r:id="rId4" w:history="1">
        <w:r w:rsidRPr="0054208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kancelaria@sokolka.pl</w:t>
        </w:r>
      </w:hyperlink>
      <w:r w:rsidRPr="005420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7D66" w:rsidRPr="00542084" w:rsidRDefault="00867D66" w:rsidP="00867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2/ W sprawach dotyczących ochrony danych osobowych można kontaktować się z Inspektorem Ochrony Danych Osobowych: Urząd Miejski w Sokółce, Plac Kościuszki 1; 16-100 Sokółka,  tel. 85 711 09 00, e-mail: </w:t>
      </w:r>
      <w:hyperlink r:id="rId5" w:history="1">
        <w:r w:rsidRPr="0054208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iod@sokolka.pl</w:t>
        </w:r>
      </w:hyperlink>
      <w:r w:rsidRPr="005420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D66" w:rsidRPr="00542084" w:rsidRDefault="00867D66" w:rsidP="00867D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542084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 w:bidi="pl-PL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3/ Pani/ Pana dane osobowe będą przetwarzane w celu prowadzenia procedury związanej z rozpatrzeniem wniosku o przyznanie nagrody lub wyróżnienia na podstawie art. 27 i art. 31 ust. 1-3 ustawy z dnia 25 czerwca 2010 r. o sporcie (Dz.U. z 2020 poz. 1133 </w:t>
      </w:r>
      <w:proofErr w:type="spellStart"/>
      <w:r w:rsidRPr="0054208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42084">
        <w:rPr>
          <w:rFonts w:ascii="Times New Roman" w:hAnsi="Times New Roman" w:cs="Times New Roman"/>
          <w:sz w:val="20"/>
          <w:szCs w:val="20"/>
        </w:rPr>
        <w:t xml:space="preserve">) i </w:t>
      </w:r>
      <w:r w:rsidRPr="00542084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 w:bidi="pl-PL"/>
        </w:rPr>
        <w:t>Uchwały Nr XLVII/313/2021 Rady Miejskiej w Sokółce z dnia 29 grudnia 2021 r. w sprawie określania szczegółowych zasad i trybu przyznawania i pozbawiania stypendiów sportowych osobom fizycznym osiągającym wysokie wyniki sportowe w międzynarodowym i krajowym  współzawodnictwie sportowy</w:t>
      </w:r>
      <w:r w:rsidRPr="00542084">
        <w:rPr>
          <w:rFonts w:ascii="Times New Roman" w:hAnsi="Times New Roman" w:cs="Times New Roman"/>
          <w:sz w:val="20"/>
          <w:szCs w:val="20"/>
        </w:rPr>
        <w:t xml:space="preserve"> (Dz. Urz. Woj. </w:t>
      </w:r>
      <w:proofErr w:type="spellStart"/>
      <w:r w:rsidRPr="00542084">
        <w:rPr>
          <w:rFonts w:ascii="Times New Roman" w:hAnsi="Times New Roman" w:cs="Times New Roman"/>
          <w:sz w:val="20"/>
          <w:szCs w:val="20"/>
        </w:rPr>
        <w:t>Podl</w:t>
      </w:r>
      <w:proofErr w:type="spellEnd"/>
      <w:r w:rsidRPr="00542084">
        <w:rPr>
          <w:rFonts w:ascii="Times New Roman" w:hAnsi="Times New Roman" w:cs="Times New Roman"/>
          <w:sz w:val="20"/>
          <w:szCs w:val="20"/>
        </w:rPr>
        <w:t>. z 2022 r. poz. 81), w związku z art. 6 lit. e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, </w:t>
      </w:r>
      <w:r w:rsidRPr="00542084">
        <w:rPr>
          <w:rFonts w:ascii="Times New Roman" w:hAnsi="Times New Roman" w:cs="Times New Roman"/>
          <w:sz w:val="20"/>
          <w:szCs w:val="20"/>
        </w:rPr>
        <w:t>RODO, tj. przetwarzanie jest niezbędne do wykonania zadania realizowanego w interesie publicznym lub w ramach sprawowania władzy publicznej powierzonej Administratorowi</w:t>
      </w:r>
      <w:r w:rsidR="00542084">
        <w:rPr>
          <w:rFonts w:ascii="Times New Roman" w:hAnsi="Times New Roman" w:cs="Times New Roman"/>
          <w:sz w:val="20"/>
          <w:szCs w:val="20"/>
        </w:rPr>
        <w:t xml:space="preserve"> oraz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 art. 6 </w:t>
      </w:r>
      <w:r w:rsidR="00542084">
        <w:rPr>
          <w:rFonts w:ascii="Times New Roman" w:hAnsi="Times New Roman" w:cs="Times New Roman"/>
          <w:sz w:val="20"/>
          <w:szCs w:val="20"/>
        </w:rPr>
        <w:t xml:space="preserve">ust. 1 </w:t>
      </w:r>
      <w:r w:rsidR="00542084" w:rsidRPr="00542084">
        <w:rPr>
          <w:rFonts w:ascii="Times New Roman" w:hAnsi="Times New Roman" w:cs="Times New Roman"/>
          <w:sz w:val="20"/>
          <w:szCs w:val="20"/>
        </w:rPr>
        <w:t>lit. c</w:t>
      </w:r>
      <w:r w:rsidR="00542084">
        <w:rPr>
          <w:rFonts w:ascii="Times New Roman" w:hAnsi="Times New Roman" w:cs="Times New Roman"/>
          <w:sz w:val="20"/>
          <w:szCs w:val="20"/>
        </w:rPr>
        <w:t xml:space="preserve"> tj. przetwarzanie jest niezbędne do wypełnienia obowiązku prawnego ciążącego na Administratorze. </w:t>
      </w:r>
    </w:p>
    <w:p w:rsidR="00867D66" w:rsidRPr="00542084" w:rsidRDefault="00867D66" w:rsidP="00867D66">
      <w:pPr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4/ Podstawą prawną przetwarzania Pani/ Pana danych osobowych jest </w:t>
      </w:r>
      <w:r w:rsidR="00542084" w:rsidRPr="00542084">
        <w:rPr>
          <w:rFonts w:ascii="Times New Roman" w:hAnsi="Times New Roman" w:cs="Times New Roman"/>
          <w:sz w:val="20"/>
          <w:szCs w:val="20"/>
        </w:rPr>
        <w:t>ustawa z dnia 14 czerwca 1960 r. Kodeks postępowania administracyjnego (Dz. U. z 2021 poz. 735)</w:t>
      </w:r>
      <w:r w:rsidRPr="00542084">
        <w:rPr>
          <w:rFonts w:ascii="Times New Roman" w:hAnsi="Times New Roman" w:cs="Times New Roman"/>
          <w:sz w:val="20"/>
          <w:szCs w:val="20"/>
        </w:rPr>
        <w:t>, ustawy z dnia 25 czerwca 2010 r. o sporcie</w:t>
      </w:r>
      <w:r w:rsidR="0083437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42084">
        <w:rPr>
          <w:rFonts w:ascii="Times New Roman" w:hAnsi="Times New Roman" w:cs="Times New Roman"/>
          <w:sz w:val="20"/>
          <w:szCs w:val="20"/>
        </w:rPr>
        <w:t xml:space="preserve">(Dz.U. z 2020 poz. 1133 </w:t>
      </w:r>
      <w:proofErr w:type="spellStart"/>
      <w:r w:rsidRPr="0054208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42084">
        <w:rPr>
          <w:rFonts w:ascii="Times New Roman" w:hAnsi="Times New Roman" w:cs="Times New Roman"/>
          <w:sz w:val="20"/>
          <w:szCs w:val="20"/>
        </w:rPr>
        <w:t>).</w:t>
      </w:r>
      <w:r w:rsidR="00542084" w:rsidRPr="00542084">
        <w:rPr>
          <w:rFonts w:ascii="Times New Roman" w:hAnsi="Times New Roman" w:cs="Times New Roman"/>
          <w:sz w:val="20"/>
          <w:szCs w:val="20"/>
        </w:rPr>
        <w:t xml:space="preserve"> ustawy z dnia 26 lipca 1991 r. o podatku dochodowym od osób fizycznych (Dz. U. z 2021 poz. 1128)</w:t>
      </w:r>
    </w:p>
    <w:p w:rsidR="00867D66" w:rsidRPr="00542084" w:rsidRDefault="00867D66" w:rsidP="00867D66">
      <w:pPr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 5/ Pani/Pana dane osobowe będą przetwarzane przez okres niezbędny do realizacji ww. celu z uwzględnieniem okresów przechowywania określonych w przepisach odrębnych, w tym przepisów archiwalnych. </w:t>
      </w:r>
    </w:p>
    <w:p w:rsidR="00867D66" w:rsidRPr="00542084" w:rsidRDefault="00867D66" w:rsidP="00867D66">
      <w:pPr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6/ Odbiorcami Pani/Pana danych będą podmioty uprawnione na podstawie przepisów prawa, w związku z prowadzonymi sprawami w celu realizacji interesu prawnego uczestników postępowania. </w:t>
      </w:r>
      <w:r w:rsidR="00542084" w:rsidRPr="00542084">
        <w:rPr>
          <w:rFonts w:ascii="Times New Roman" w:hAnsi="Times New Roman" w:cs="Times New Roman"/>
          <w:sz w:val="20"/>
          <w:szCs w:val="20"/>
        </w:rPr>
        <w:t>Ponadto mogą być ujawnione podmiotom z którymi Burmistrz Sokółki zawarł umowę powierzenia na świadczenie usług serwisowych dla systemów informatycznych wykorzystywanych przy ich przetwarzaniu oraz osobom zainteresowanym stypendiami w związku z podanie informacji o przyznanych stypendiach do publicznej wiadomości.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>7/ W związku z przetwarzaniem Pani/Pana danych osobowych, z wyjątkami zastrzeżonymi przepisami, przysługują Pani/Panu następujące prawa: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dostępu do treści danych osobowych jej dotyczących, na podstawie art. 15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 </w:t>
      </w:r>
      <w:r w:rsidRPr="00542084">
        <w:rPr>
          <w:rFonts w:ascii="Times New Roman" w:hAnsi="Times New Roman" w:cs="Times New Roman"/>
          <w:sz w:val="20"/>
          <w:szCs w:val="20"/>
        </w:rPr>
        <w:t>sprostowania danych, na podstawie art. 16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ograniczenia przetwarzania danych, na podstawie art. 18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prawo do przenoszenia danych – na podstawie art. 20 Rozporządzenia;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eastAsia="CIDFont+F4" w:hAnsi="Times New Roman" w:cs="Times New Roman"/>
          <w:sz w:val="20"/>
          <w:szCs w:val="20"/>
        </w:rPr>
        <w:t xml:space="preserve">- </w:t>
      </w:r>
      <w:r w:rsidRPr="00542084">
        <w:rPr>
          <w:rFonts w:ascii="Times New Roman" w:hAnsi="Times New Roman" w:cs="Times New Roman"/>
          <w:sz w:val="20"/>
          <w:szCs w:val="20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 xml:space="preserve">9/  Podanie danych osobowych przez Panią/Pana jest obligatoryjne w oparciu o przepisy prawa </w:t>
      </w:r>
      <w:r w:rsidR="00542084" w:rsidRPr="00542084">
        <w:rPr>
          <w:rFonts w:ascii="Times New Roman" w:hAnsi="Times New Roman" w:cs="Times New Roman"/>
          <w:sz w:val="20"/>
          <w:szCs w:val="20"/>
        </w:rPr>
        <w:t>wymogiem niezbędnym do wnioskowania o przyznania stypendium sportowego</w:t>
      </w:r>
      <w:r w:rsidRPr="00542084">
        <w:rPr>
          <w:rFonts w:ascii="Times New Roman" w:hAnsi="Times New Roman" w:cs="Times New Roman"/>
          <w:sz w:val="20"/>
          <w:szCs w:val="20"/>
        </w:rPr>
        <w:t>. W takich przypadkach konsekwencją ich niepodania jest brak możliwości realizacji zadań przez Administratora. W pozostałym zakresie podanie danych osobowych jest dobrowolne.</w:t>
      </w: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D66" w:rsidRPr="00542084" w:rsidRDefault="00867D66" w:rsidP="0086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084">
        <w:rPr>
          <w:rFonts w:ascii="Times New Roman" w:hAnsi="Times New Roman" w:cs="Times New Roman"/>
          <w:sz w:val="20"/>
          <w:szCs w:val="20"/>
        </w:rPr>
        <w:t>10/ W oparciu o Pani/Pana dane osobowe Administrator nie podejmuje wobec Pani/Pana zautomatyzowanych decyzji, w tym decyzji będących wynikiem profilowania. Administrator nie przekazuje Pani/Pana danych osobowych do państw trzecich i organizacji międzynarodowych.</w:t>
      </w:r>
    </w:p>
    <w:p w:rsidR="00867D66" w:rsidRPr="00542084" w:rsidRDefault="00867D66" w:rsidP="00867D66">
      <w:pPr>
        <w:rPr>
          <w:rFonts w:ascii="Times New Roman" w:hAnsi="Times New Roman" w:cs="Times New Roman"/>
          <w:sz w:val="20"/>
          <w:szCs w:val="20"/>
        </w:rPr>
      </w:pPr>
    </w:p>
    <w:p w:rsidR="00542084" w:rsidRDefault="00867D66">
      <w:pPr>
        <w:rPr>
          <w:sz w:val="20"/>
          <w:szCs w:val="20"/>
        </w:rPr>
      </w:pPr>
      <w:r w:rsidRPr="00542084">
        <w:rPr>
          <w:sz w:val="20"/>
          <w:szCs w:val="20"/>
        </w:rPr>
        <w:tab/>
      </w:r>
      <w:r w:rsidRPr="00542084">
        <w:rPr>
          <w:sz w:val="20"/>
          <w:szCs w:val="20"/>
        </w:rPr>
        <w:tab/>
      </w:r>
    </w:p>
    <w:p w:rsidR="00542084" w:rsidRDefault="00542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</w:t>
      </w:r>
    </w:p>
    <w:p w:rsidR="00CE728C" w:rsidRPr="00542084" w:rsidRDefault="005420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podpis wnioskodawcy)</w:t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  <w:r w:rsidR="00867D66" w:rsidRPr="00542084">
        <w:rPr>
          <w:sz w:val="20"/>
          <w:szCs w:val="20"/>
        </w:rPr>
        <w:tab/>
      </w:r>
    </w:p>
    <w:sectPr w:rsidR="00CE728C" w:rsidRPr="00542084" w:rsidSect="004E2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6"/>
    <w:rsid w:val="00542084"/>
    <w:rsid w:val="0083437A"/>
    <w:rsid w:val="00867D66"/>
    <w:rsid w:val="00B6549A"/>
    <w:rsid w:val="00CE728C"/>
    <w:rsid w:val="00F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1020-ECA5-498E-9448-F13E4F4E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6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D66"/>
    <w:rPr>
      <w:color w:val="0563C1" w:themeColor="hyperlink"/>
      <w:u w:val="single"/>
    </w:rPr>
  </w:style>
  <w:style w:type="paragraph" w:customStyle="1" w:styleId="Default">
    <w:name w:val="Default"/>
    <w:rsid w:val="00867D6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kolka.pl" TargetMode="External"/><Relationship Id="rId4" Type="http://schemas.openxmlformats.org/officeDocument/2006/relationships/hyperlink" Target="mailto:kancelaria@soko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3</cp:revision>
  <dcterms:created xsi:type="dcterms:W3CDTF">2022-01-19T12:53:00Z</dcterms:created>
  <dcterms:modified xsi:type="dcterms:W3CDTF">2022-01-19T13:42:00Z</dcterms:modified>
</cp:coreProperties>
</file>