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9" w:rsidRDefault="006F45E9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6F45E9" w:rsidRDefault="006F45E9">
      <w:pPr>
        <w:jc w:val="center"/>
        <w:rPr>
          <w:rFonts w:asciiTheme="minorHAnsi" w:hAnsiTheme="minorHAnsi" w:cstheme="minorHAnsi"/>
          <w:b/>
          <w:bCs/>
        </w:rPr>
      </w:pPr>
    </w:p>
    <w:p w:rsidR="006F45E9" w:rsidRDefault="00EA1ED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REGULAMIN REKRUTACJI I UCZESTNICTWA W PROJEKCIE </w:t>
      </w:r>
    </w:p>
    <w:p w:rsidR="006F45E9" w:rsidRDefault="00EA1ED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„Nauczanie przez eksperymentowanie w SP w Malawiczach Dolnych”</w:t>
      </w:r>
    </w:p>
    <w:p w:rsidR="006F45E9" w:rsidRDefault="00EA1EDD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realizowanym </w:t>
      </w:r>
      <w:r>
        <w:rPr>
          <w:rFonts w:asciiTheme="minorHAnsi" w:hAnsiTheme="minorHAnsi" w:cstheme="minorHAnsi"/>
          <w:color w:val="000000"/>
        </w:rPr>
        <w:t xml:space="preserve">w ramach Osi Priorytetowej III </w:t>
      </w:r>
      <w:r>
        <w:rPr>
          <w:rFonts w:asciiTheme="minorHAnsi" w:hAnsiTheme="minorHAnsi" w:cstheme="minorHAnsi"/>
          <w:color w:val="000000"/>
          <w:shd w:val="clear" w:color="auto" w:fill="FFFFFF"/>
        </w:rPr>
        <w:t>Kompetencje i kwalifikacje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</w:rPr>
        <w:t>Działania 3.1 Kształcenie i edukacja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Poddziałanie 3.1.2 Wzmocnienie atrakcyjności i podniesienie jakości oferty edukacyjnej w zakresie kształcenia ogólnego, ukierunkowanej na rozwój kompetencji kluczowych w ramach                        </w:t>
      </w:r>
      <w:r>
        <w:rPr>
          <w:rFonts w:asciiTheme="minorHAnsi" w:hAnsiTheme="minorHAnsi" w:cstheme="minorHAnsi"/>
          <w:color w:val="000000"/>
        </w:rPr>
        <w:t>Regionalnego Programu Operacyjnego Województwa Podlaskiego na lata 2014-2020</w:t>
      </w:r>
      <w:r>
        <w:rPr>
          <w:rFonts w:asciiTheme="minorHAnsi" w:hAnsiTheme="minorHAnsi" w:cstheme="minorHAnsi"/>
          <w:i/>
          <w:iCs/>
        </w:rPr>
        <w:br/>
      </w:r>
    </w:p>
    <w:p w:rsidR="006F45E9" w:rsidRDefault="006F45E9">
      <w:pPr>
        <w:jc w:val="center"/>
        <w:rPr>
          <w:rFonts w:asciiTheme="minorHAnsi" w:hAnsiTheme="minorHAnsi" w:cstheme="minorHAnsi"/>
          <w:b/>
        </w:rPr>
      </w:pPr>
    </w:p>
    <w:p w:rsidR="006F45E9" w:rsidRDefault="00EA1ED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</w:t>
      </w:r>
    </w:p>
    <w:p w:rsidR="006F45E9" w:rsidRDefault="00EA1ED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DEFINICJE</w:t>
      </w:r>
    </w:p>
    <w:p w:rsidR="006F45E9" w:rsidRDefault="00EA1EDD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Użyte w regulaminie określenia oznaczają: </w:t>
      </w:r>
    </w:p>
    <w:p w:rsidR="006F45E9" w:rsidRDefault="00EA1EDD">
      <w:pPr>
        <w:numPr>
          <w:ilvl w:val="0"/>
          <w:numId w:val="4"/>
        </w:numPr>
        <w:tabs>
          <w:tab w:val="clear" w:pos="720"/>
          <w:tab w:val="center" w:pos="4961"/>
          <w:tab w:val="right" w:pos="9922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Projekt </w:t>
      </w:r>
      <w:r>
        <w:rPr>
          <w:rFonts w:asciiTheme="minorHAnsi" w:hAnsiTheme="minorHAnsi" w:cstheme="minorHAnsi"/>
        </w:rPr>
        <w:t>- projekt pn. „Nauczanie przez eksperymentowanie w SP w Malawiczach Dolnych</w:t>
      </w:r>
      <w:r>
        <w:rPr>
          <w:rFonts w:asciiTheme="minorHAnsi" w:hAnsiTheme="minorHAnsi" w:cstheme="minorHAnsi"/>
          <w:b/>
          <w:i/>
        </w:rPr>
        <w:t>”</w:t>
      </w:r>
      <w:r>
        <w:rPr>
          <w:rFonts w:asciiTheme="minorHAnsi" w:hAnsiTheme="minorHAnsi" w:cstheme="minorHAnsi"/>
        </w:rPr>
        <w:t xml:space="preserve">, realizowany w okresie od 1 września 2021 r. do 31.07.2022r. na terenie gminy Sokółka, woj. podlaskie, współfinansowany ze środków Unii Europejskiej w ramach </w:t>
      </w:r>
      <w:r>
        <w:rPr>
          <w:rFonts w:asciiTheme="minorHAnsi" w:hAnsiTheme="minorHAnsi" w:cstheme="minorHAnsi"/>
          <w:color w:val="000000"/>
        </w:rPr>
        <w:t>Regionalnego Programu Operacyjnego Województwa Podlaskiego</w:t>
      </w:r>
      <w:r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  <w:color w:val="000000"/>
        </w:rPr>
        <w:t xml:space="preserve">Oś Priorytetowa III </w:t>
      </w:r>
      <w:r>
        <w:rPr>
          <w:rFonts w:asciiTheme="minorHAnsi" w:hAnsiTheme="minorHAnsi" w:cstheme="minorHAnsi"/>
          <w:color w:val="000000"/>
          <w:shd w:val="clear" w:color="auto" w:fill="FFFFFF"/>
        </w:rPr>
        <w:t>Kompetencje i kwalifikacje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</w:rPr>
        <w:t>Działanie 3.1 Kształcenie i edukacja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shd w:val="clear" w:color="auto" w:fill="FFFFFF"/>
        </w:rPr>
        <w:t>Poddziałanie 3.1.2 Wzmocnienie atrakcyjności i podniesienie jakości oferty edukacyjnej w zakresie kształcenia ogólnego, ukierunkowanej na rozwój kompetencji kluczowych w ramach.</w:t>
      </w:r>
    </w:p>
    <w:p w:rsidR="006F45E9" w:rsidRDefault="00EA1EDD">
      <w:pPr>
        <w:tabs>
          <w:tab w:val="center" w:pos="4961"/>
          <w:tab w:val="right" w:pos="9922"/>
        </w:tabs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  </w:t>
      </w:r>
    </w:p>
    <w:p w:rsidR="006F45E9" w:rsidRDefault="00EA1EDD">
      <w:pPr>
        <w:numPr>
          <w:ilvl w:val="0"/>
          <w:numId w:val="4"/>
        </w:numPr>
        <w:tabs>
          <w:tab w:val="clear" w:pos="720"/>
          <w:tab w:val="center" w:pos="4961"/>
          <w:tab w:val="right" w:pos="9922"/>
        </w:tabs>
        <w:jc w:val="both"/>
        <w:rPr>
          <w:rStyle w:val="czeinternetowe"/>
          <w:rFonts w:asciiTheme="minorHAnsi" w:hAnsiTheme="minorHAnsi" w:cstheme="minorHAnsi"/>
          <w:color w:val="000000"/>
          <w:u w:val="none"/>
        </w:rPr>
      </w:pPr>
      <w:r>
        <w:rPr>
          <w:rFonts w:asciiTheme="minorHAnsi" w:hAnsiTheme="minorHAnsi" w:cstheme="minorHAnsi"/>
          <w:b/>
        </w:rPr>
        <w:t xml:space="preserve">Beneficjent: </w:t>
      </w:r>
      <w:r>
        <w:rPr>
          <w:rFonts w:asciiTheme="minorHAnsi" w:hAnsiTheme="minorHAnsi" w:cstheme="minorHAnsi"/>
        </w:rPr>
        <w:t xml:space="preserve">Gmina Sokółka, Plac Kościuszki 1, 16-100 Sokółka, </w:t>
      </w:r>
      <w:r>
        <w:rPr>
          <w:rStyle w:val="czeinternetowe"/>
          <w:rFonts w:asciiTheme="minorHAnsi" w:hAnsiTheme="minorHAnsi" w:cstheme="minorHAnsi"/>
          <w:color w:val="auto"/>
        </w:rPr>
        <w:t>tel. 85 711 0900</w:t>
      </w:r>
      <w:r>
        <w:rPr>
          <w:rFonts w:asciiTheme="minorHAnsi" w:hAnsiTheme="minorHAnsi" w:cstheme="minorHAnsi"/>
        </w:rPr>
        <w:t xml:space="preserve">, e-mail: </w:t>
      </w:r>
      <w:hyperlink r:id="rId7">
        <w:r>
          <w:rPr>
            <w:rStyle w:val="czeinternetowe"/>
            <w:rFonts w:asciiTheme="minorHAnsi" w:hAnsiTheme="minorHAnsi" w:cstheme="minorHAnsi"/>
          </w:rPr>
          <w:t>kancelaria@sokolka.pl</w:t>
        </w:r>
      </w:hyperlink>
      <w:r>
        <w:rPr>
          <w:rStyle w:val="czeinternetowe"/>
          <w:rFonts w:asciiTheme="minorHAnsi" w:hAnsiTheme="minorHAnsi" w:cstheme="minorHAnsi"/>
        </w:rPr>
        <w:t>.</w:t>
      </w:r>
    </w:p>
    <w:p w:rsidR="006F45E9" w:rsidRDefault="006F45E9">
      <w:pPr>
        <w:tabs>
          <w:tab w:val="center" w:pos="4961"/>
          <w:tab w:val="right" w:pos="9922"/>
        </w:tabs>
        <w:ind w:left="720"/>
        <w:jc w:val="both"/>
        <w:rPr>
          <w:rFonts w:asciiTheme="minorHAnsi" w:hAnsiTheme="minorHAnsi" w:cstheme="minorHAnsi"/>
          <w:color w:val="000000"/>
        </w:rPr>
      </w:pPr>
    </w:p>
    <w:p w:rsidR="006F45E9" w:rsidRDefault="00EA1EDD">
      <w:pPr>
        <w:numPr>
          <w:ilvl w:val="0"/>
          <w:numId w:val="4"/>
        </w:numPr>
        <w:tabs>
          <w:tab w:val="clear" w:pos="720"/>
          <w:tab w:val="center" w:pos="4961"/>
          <w:tab w:val="right" w:pos="9922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Regulamin </w:t>
      </w:r>
      <w:r>
        <w:rPr>
          <w:rFonts w:asciiTheme="minorHAnsi" w:hAnsiTheme="minorHAnsi" w:cstheme="minorHAnsi"/>
        </w:rPr>
        <w:t>– należy przez to rozumieć regulamin określający zasady rekrutacji i uczestnictwa  w projekcie pn. „Nauczanie przez eksperymentowanie w SP w Malawiczach Dolnych</w:t>
      </w:r>
      <w:r>
        <w:rPr>
          <w:rFonts w:asciiTheme="minorHAnsi" w:hAnsiTheme="minorHAnsi" w:cstheme="minorHAnsi"/>
          <w:b/>
          <w:i/>
        </w:rPr>
        <w:t>”</w:t>
      </w:r>
      <w:r>
        <w:rPr>
          <w:rFonts w:asciiTheme="minorHAnsi" w:hAnsiTheme="minorHAnsi" w:cstheme="minorHAnsi"/>
        </w:rPr>
        <w:t>, realizowany w okresie od 1 września 2021 r. do 31 lipca 2022 r.</w:t>
      </w:r>
    </w:p>
    <w:p w:rsidR="006F45E9" w:rsidRDefault="006F45E9">
      <w:pPr>
        <w:tabs>
          <w:tab w:val="center" w:pos="4961"/>
          <w:tab w:val="right" w:pos="9922"/>
        </w:tabs>
        <w:ind w:left="720"/>
        <w:jc w:val="both"/>
        <w:rPr>
          <w:rFonts w:asciiTheme="minorHAnsi" w:hAnsiTheme="minorHAnsi" w:cstheme="minorHAnsi"/>
          <w:color w:val="000000"/>
        </w:rPr>
      </w:pPr>
    </w:p>
    <w:p w:rsidR="006F45E9" w:rsidRDefault="00EA1EDD">
      <w:pPr>
        <w:numPr>
          <w:ilvl w:val="0"/>
          <w:numId w:val="4"/>
        </w:numPr>
        <w:tabs>
          <w:tab w:val="clear" w:pos="720"/>
          <w:tab w:val="center" w:pos="4961"/>
          <w:tab w:val="right" w:pos="9922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Uczestnik (K/M):</w:t>
      </w:r>
    </w:p>
    <w:p w:rsidR="006F45E9" w:rsidRDefault="00EA1EDD">
      <w:pPr>
        <w:pStyle w:val="Akapitzlist"/>
        <w:ind w:left="8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a)</w:t>
      </w:r>
      <w:r>
        <w:rPr>
          <w:rFonts w:asciiTheme="minorHAnsi" w:hAnsiTheme="minorHAnsi" w:cstheme="minorHAnsi"/>
        </w:rPr>
        <w:t xml:space="preserve"> uczeń (K/M), który/która po spełnieniu kryteriów rekrutacji, określonych w niniejszym Regulaminie, został/została zakwalifikowany/a do udziału w projekcie pn. „Nauczanie przez eksperymentowanie w SP w Malawiczach Dolnych”.</w:t>
      </w:r>
    </w:p>
    <w:p w:rsidR="006F45E9" w:rsidRDefault="00EA1EDD">
      <w:pPr>
        <w:pStyle w:val="Akapitzlist"/>
        <w:ind w:left="8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nauczyciel (K/M) bądź dyrektor (K), który po spełnieniu kryteriów rekrutacji, określonych w niniejszym Regulaminie został/została zakwalifikowany/a do udziału w projekcie pn. „Nauczanie przez eksperymentowanie w SP w Malawiczach Dolnych</w:t>
      </w:r>
      <w:r>
        <w:rPr>
          <w:rFonts w:asciiTheme="minorHAnsi" w:hAnsiTheme="minorHAnsi" w:cstheme="minorHAnsi"/>
          <w:b/>
          <w:i/>
        </w:rPr>
        <w:t>”</w:t>
      </w:r>
      <w:r>
        <w:rPr>
          <w:rFonts w:asciiTheme="minorHAnsi" w:hAnsiTheme="minorHAnsi" w:cstheme="minorHAnsi"/>
        </w:rPr>
        <w:t xml:space="preserve">. </w:t>
      </w:r>
    </w:p>
    <w:p w:rsidR="006F45E9" w:rsidRDefault="006F45E9">
      <w:pPr>
        <w:pStyle w:val="Akapitzlist"/>
        <w:ind w:left="825"/>
        <w:jc w:val="both"/>
        <w:rPr>
          <w:rFonts w:asciiTheme="minorHAnsi" w:hAnsiTheme="minorHAnsi" w:cstheme="minorHAnsi"/>
        </w:rPr>
      </w:pPr>
    </w:p>
    <w:p w:rsidR="006F45E9" w:rsidRDefault="00EA1ED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Biuro Projektu:</w:t>
      </w:r>
      <w:r>
        <w:rPr>
          <w:rFonts w:asciiTheme="minorHAnsi" w:hAnsiTheme="minorHAnsi" w:cstheme="minorHAnsi"/>
        </w:rPr>
        <w:t xml:space="preserve"> siedziba Urzędu Miejskiego w Sokółce, Plac Kościuszki 1, 16-100 Sokółka, pokój 309, tel. +48 85 7110917, e-mail: klimowicz-kulak@sokolka.pl.</w:t>
      </w:r>
    </w:p>
    <w:p w:rsidR="006F45E9" w:rsidRDefault="006F45E9">
      <w:pPr>
        <w:pStyle w:val="Akapitzlist"/>
        <w:ind w:left="825"/>
        <w:jc w:val="both"/>
        <w:rPr>
          <w:rFonts w:asciiTheme="minorHAnsi" w:hAnsiTheme="minorHAnsi" w:cstheme="minorHAnsi"/>
          <w:b/>
        </w:rPr>
      </w:pPr>
    </w:p>
    <w:p w:rsidR="006F45E9" w:rsidRDefault="00EA1ED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§2</w:t>
      </w:r>
    </w:p>
    <w:p w:rsidR="006F45E9" w:rsidRDefault="00EA1ED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OGÓLNE INFORMACJE O PROJEKCIE</w:t>
      </w:r>
    </w:p>
    <w:p w:rsidR="006F45E9" w:rsidRDefault="006F45E9">
      <w:pPr>
        <w:pStyle w:val="Default"/>
        <w:tabs>
          <w:tab w:val="left" w:pos="709"/>
        </w:tabs>
        <w:ind w:left="709" w:hanging="425"/>
        <w:rPr>
          <w:rFonts w:asciiTheme="minorHAnsi" w:hAnsiTheme="minorHAnsi" w:cstheme="minorHAnsi"/>
        </w:rPr>
      </w:pPr>
    </w:p>
    <w:p w:rsidR="006F45E9" w:rsidRDefault="00EA1EDD">
      <w:pPr>
        <w:pStyle w:val="Default"/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ab/>
        <w:t>Projekt jest realizowany w okresie od 1 września 2021 r. do 31 lipca 2022 r. przez Gminę Sokółka na rzecz Szkoły Podstawowej w Malawiczach Dolnych, Malawicze Dolne 56, 16-100 Sokółka.</w:t>
      </w:r>
    </w:p>
    <w:p w:rsidR="006F45E9" w:rsidRDefault="006F45E9">
      <w:pPr>
        <w:pStyle w:val="Default"/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</w:p>
    <w:p w:rsidR="006F45E9" w:rsidRDefault="00EA1EDD">
      <w:pPr>
        <w:pStyle w:val="Default"/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lastRenderedPageBreak/>
        <w:t xml:space="preserve">2. </w:t>
      </w:r>
      <w:r>
        <w:rPr>
          <w:rFonts w:asciiTheme="minorHAnsi" w:hAnsiTheme="minorHAnsi" w:cstheme="minorHAnsi"/>
        </w:rPr>
        <w:tab/>
        <w:t xml:space="preserve">Wsparcie w projekcie jest skierowane do: 1 placówki (Szkoła Podstawowa w </w:t>
      </w:r>
      <w:proofErr w:type="spellStart"/>
      <w:r>
        <w:rPr>
          <w:rFonts w:asciiTheme="minorHAnsi" w:hAnsiTheme="minorHAnsi" w:cstheme="minorHAnsi"/>
        </w:rPr>
        <w:t>Malawiczch</w:t>
      </w:r>
      <w:proofErr w:type="spellEnd"/>
      <w:r>
        <w:rPr>
          <w:rFonts w:asciiTheme="minorHAnsi" w:hAnsiTheme="minorHAnsi" w:cstheme="minorHAnsi"/>
        </w:rPr>
        <w:t xml:space="preserve"> Dolnych), w tym do 10 nauczycieli (9K/1M), </w:t>
      </w:r>
      <w:r w:rsidRPr="00FF5BC9">
        <w:rPr>
          <w:rFonts w:asciiTheme="minorHAnsi" w:hAnsiTheme="minorHAnsi" w:cstheme="minorHAnsi"/>
          <w:color w:val="auto"/>
        </w:rPr>
        <w:t xml:space="preserve">40 uczniów </w:t>
      </w:r>
      <w:r>
        <w:rPr>
          <w:rFonts w:asciiTheme="minorHAnsi" w:hAnsiTheme="minorHAnsi" w:cstheme="minorHAnsi"/>
          <w:color w:val="auto"/>
        </w:rPr>
        <w:t xml:space="preserve">(18K/22M), uczęszczających do Szkoły Podstawowej w Malawiczach Dolnych </w:t>
      </w:r>
    </w:p>
    <w:p w:rsidR="006F45E9" w:rsidRDefault="006F45E9">
      <w:pPr>
        <w:pStyle w:val="Default"/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</w:p>
    <w:p w:rsidR="006F45E9" w:rsidRDefault="00EA1EDD">
      <w:pPr>
        <w:pStyle w:val="Default"/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auto"/>
        </w:rPr>
        <w:t xml:space="preserve">Wsparcie w projekcie jest bezpłatne i realizowane będzie w roku szkolnym 2021/2022. </w:t>
      </w:r>
    </w:p>
    <w:p w:rsidR="006F45E9" w:rsidRDefault="00EA1ED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:rsidR="006F45E9" w:rsidRDefault="00EA1ED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4. </w:t>
      </w:r>
      <w:r>
        <w:rPr>
          <w:rFonts w:asciiTheme="minorHAnsi" w:hAnsiTheme="minorHAnsi" w:cstheme="minorHAnsi"/>
        </w:rPr>
        <w:tab/>
        <w:t xml:space="preserve">Cel główny projektu: Celem głównym projektu jest wzrost u </w:t>
      </w:r>
      <w:r w:rsidRPr="00FF5BC9">
        <w:rPr>
          <w:rFonts w:asciiTheme="minorHAnsi" w:hAnsiTheme="minorHAnsi" w:cstheme="minorHAnsi"/>
        </w:rPr>
        <w:t xml:space="preserve">40 uczniów </w:t>
      </w:r>
      <w:r>
        <w:rPr>
          <w:rFonts w:asciiTheme="minorHAnsi" w:hAnsiTheme="minorHAnsi" w:cstheme="minorHAnsi"/>
        </w:rPr>
        <w:t xml:space="preserve">(K/M) ze Szkoły </w:t>
      </w:r>
      <w:r>
        <w:rPr>
          <w:rFonts w:asciiTheme="minorHAnsi" w:hAnsiTheme="minorHAnsi" w:cstheme="minorHAnsi"/>
        </w:rPr>
        <w:tab/>
        <w:t>Podstawowej w Malawiczach Dolnych, kompetencji informatycznych, matematyczno-</w:t>
      </w:r>
      <w:r>
        <w:rPr>
          <w:rFonts w:asciiTheme="minorHAnsi" w:hAnsiTheme="minorHAnsi" w:cstheme="minorHAnsi"/>
        </w:rPr>
        <w:tab/>
        <w:t xml:space="preserve">przyrodniczych oraz rozwinięcie postaw/umiejętności niezbędnych na rynku pracy takich jak: </w:t>
      </w:r>
      <w:r>
        <w:rPr>
          <w:rFonts w:asciiTheme="minorHAnsi" w:hAnsiTheme="minorHAnsi" w:cstheme="minorHAnsi"/>
        </w:rPr>
        <w:tab/>
        <w:t xml:space="preserve">kreatywność, umiejętność pracy zespołowej, umiejętność krytycznego myślenia, efektywnego </w:t>
      </w:r>
      <w:r>
        <w:rPr>
          <w:rFonts w:asciiTheme="minorHAnsi" w:hAnsiTheme="minorHAnsi" w:cstheme="minorHAnsi"/>
        </w:rPr>
        <w:tab/>
        <w:t xml:space="preserve">uczenia się; wsparcie uczniów z SPE, wzrost kompetencji zawodowych u 10 nauczycieli K/M, </w:t>
      </w:r>
      <w:r>
        <w:rPr>
          <w:rFonts w:asciiTheme="minorHAnsi" w:hAnsiTheme="minorHAnsi" w:cstheme="minorHAnsi"/>
        </w:rPr>
        <w:tab/>
        <w:t xml:space="preserve">w tym prowadzenie procesu indywidualizacji z uczniem z SPE oraz doposażenie szkoły w </w:t>
      </w:r>
      <w:r>
        <w:rPr>
          <w:rFonts w:asciiTheme="minorHAnsi" w:hAnsiTheme="minorHAnsi" w:cstheme="minorHAnsi"/>
        </w:rPr>
        <w:tab/>
        <w:t>pomoce dydaktyczne.</w:t>
      </w:r>
    </w:p>
    <w:p w:rsidR="006F45E9" w:rsidRDefault="006F45E9">
      <w:pPr>
        <w:pStyle w:val="Default"/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color w:val="auto"/>
        </w:rPr>
      </w:pPr>
    </w:p>
    <w:p w:rsidR="006F45E9" w:rsidRDefault="00EA1EDD">
      <w:pPr>
        <w:pStyle w:val="Default"/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5. </w:t>
      </w:r>
      <w:r>
        <w:rPr>
          <w:rFonts w:asciiTheme="minorHAnsi" w:hAnsiTheme="minorHAnsi" w:cstheme="minorHAnsi"/>
          <w:color w:val="auto"/>
        </w:rPr>
        <w:tab/>
        <w:t xml:space="preserve">W projekcie będą realizowane następujące zadania: </w:t>
      </w: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Zadanie 1 – zajęcia rozwijające kompetencje cyfrowe, </w:t>
      </w:r>
      <w:proofErr w:type="spellStart"/>
      <w:r>
        <w:rPr>
          <w:rFonts w:asciiTheme="minorHAnsi" w:hAnsiTheme="minorHAnsi" w:cstheme="minorHAnsi"/>
          <w:b/>
          <w:color w:val="auto"/>
        </w:rPr>
        <w:t>matematyczno</w:t>
      </w:r>
      <w:proofErr w:type="spellEnd"/>
      <w:r>
        <w:rPr>
          <w:rFonts w:asciiTheme="minorHAnsi" w:hAnsiTheme="minorHAnsi" w:cstheme="minorHAnsi"/>
          <w:b/>
          <w:color w:val="auto"/>
        </w:rPr>
        <w:t xml:space="preserve"> – przyrodnicze, kreatywność, logiczne myślenie, innowacyjność: </w:t>
      </w:r>
    </w:p>
    <w:p w:rsidR="006F45E9" w:rsidRDefault="00EA1EDD">
      <w:pPr>
        <w:pStyle w:val="Default"/>
        <w:numPr>
          <w:ilvl w:val="1"/>
          <w:numId w:val="5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„Szkolny Klub Dziennikarski”- zajęcia dla 6 uczniów (K/M) klas IV-VIII;</w:t>
      </w:r>
    </w:p>
    <w:p w:rsidR="006F45E9" w:rsidRDefault="00EA1EDD">
      <w:pPr>
        <w:pStyle w:val="Default"/>
        <w:numPr>
          <w:ilvl w:val="1"/>
          <w:numId w:val="5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„Szkolny Klub Badaczy”- zajęcia dla 8 uczniów (K/M) klas IV-VIII,</w:t>
      </w:r>
    </w:p>
    <w:p w:rsidR="006F45E9" w:rsidRDefault="00EA1EDD">
      <w:pPr>
        <w:pStyle w:val="Default"/>
        <w:numPr>
          <w:ilvl w:val="1"/>
          <w:numId w:val="5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„Szkolny Klub Programistów”- zajęcia dla 7 uczniów (K/M) klas I-III i 11 (K/M) klas IV-VIII,</w:t>
      </w: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Zadanie 2 – zajęcia wspierające uczniów ze specjalnymi potrzebami edukacyjnymi:</w:t>
      </w:r>
    </w:p>
    <w:p w:rsidR="006F45E9" w:rsidRDefault="00EA1EDD">
      <w:pPr>
        <w:pStyle w:val="Default"/>
        <w:numPr>
          <w:ilvl w:val="1"/>
          <w:numId w:val="5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Prowadzenie indywidualnej terapii psychologicznej – dla 2 uczniów (K/M).</w:t>
      </w:r>
    </w:p>
    <w:p w:rsidR="006F45E9" w:rsidRDefault="00EA1EDD">
      <w:pPr>
        <w:pStyle w:val="Default"/>
        <w:numPr>
          <w:ilvl w:val="1"/>
          <w:numId w:val="5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Zajęcia </w:t>
      </w:r>
      <w:proofErr w:type="spellStart"/>
      <w:r>
        <w:rPr>
          <w:rFonts w:asciiTheme="minorHAnsi" w:hAnsiTheme="minorHAnsi" w:cstheme="minorHAnsi"/>
          <w:color w:val="auto"/>
        </w:rPr>
        <w:t>dydaktyczno</w:t>
      </w:r>
      <w:proofErr w:type="spellEnd"/>
      <w:r>
        <w:rPr>
          <w:rFonts w:asciiTheme="minorHAnsi" w:hAnsiTheme="minorHAnsi" w:cstheme="minorHAnsi"/>
          <w:color w:val="auto"/>
        </w:rPr>
        <w:t xml:space="preserve"> - wyrównawcze z matematyki – dla 6 uczniów klas IV-VI (K/M) i 5 uczniów (K/M) klas VII-VIII.</w:t>
      </w:r>
    </w:p>
    <w:p w:rsidR="006F45E9" w:rsidRDefault="00EA1EDD">
      <w:pPr>
        <w:pStyle w:val="Default"/>
        <w:numPr>
          <w:ilvl w:val="1"/>
          <w:numId w:val="5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Zajęcia </w:t>
      </w:r>
      <w:proofErr w:type="spellStart"/>
      <w:r>
        <w:rPr>
          <w:rFonts w:asciiTheme="minorHAnsi" w:hAnsiTheme="minorHAnsi" w:cstheme="minorHAnsi"/>
          <w:color w:val="auto"/>
        </w:rPr>
        <w:t>dydaktyczno</w:t>
      </w:r>
      <w:proofErr w:type="spellEnd"/>
      <w:r>
        <w:rPr>
          <w:rFonts w:asciiTheme="minorHAnsi" w:hAnsiTheme="minorHAnsi" w:cstheme="minorHAnsi"/>
          <w:color w:val="auto"/>
        </w:rPr>
        <w:t xml:space="preserve"> – wyrównawcze z języka polskiego – dla 4 uczniów (K/M) klas IV-VI i 5 uczniów (K/M) klas VII-VIII, </w:t>
      </w:r>
    </w:p>
    <w:p w:rsidR="006F45E9" w:rsidRDefault="00EA1EDD">
      <w:pPr>
        <w:pStyle w:val="Default"/>
        <w:numPr>
          <w:ilvl w:val="1"/>
          <w:numId w:val="5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Zajęcia rozwijające umiejętność uczenia się – zajęcia dla 4 uczniów (K/M) klas IV-VIII,</w:t>
      </w:r>
    </w:p>
    <w:p w:rsidR="006F45E9" w:rsidRDefault="00EA1EDD">
      <w:pPr>
        <w:pStyle w:val="Default"/>
        <w:numPr>
          <w:ilvl w:val="1"/>
          <w:numId w:val="5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Zajęcia </w:t>
      </w:r>
      <w:proofErr w:type="spellStart"/>
      <w:r>
        <w:rPr>
          <w:rFonts w:asciiTheme="minorHAnsi" w:hAnsiTheme="minorHAnsi" w:cstheme="minorHAnsi"/>
          <w:color w:val="auto"/>
        </w:rPr>
        <w:t>korekcyjno</w:t>
      </w:r>
      <w:proofErr w:type="spellEnd"/>
      <w:r>
        <w:rPr>
          <w:rFonts w:asciiTheme="minorHAnsi" w:hAnsiTheme="minorHAnsi" w:cstheme="minorHAnsi"/>
          <w:color w:val="auto"/>
        </w:rPr>
        <w:t xml:space="preserve"> – kompensacyjne – zajęcia dla 4 uczniów (K/M).</w:t>
      </w:r>
    </w:p>
    <w:p w:rsidR="006F45E9" w:rsidRDefault="006F45E9">
      <w:pPr>
        <w:pStyle w:val="Default"/>
        <w:tabs>
          <w:tab w:val="left" w:pos="709"/>
        </w:tabs>
        <w:jc w:val="both"/>
        <w:rPr>
          <w:rFonts w:asciiTheme="minorHAnsi" w:hAnsiTheme="minorHAnsi" w:cstheme="minorHAnsi"/>
          <w:b/>
          <w:color w:val="auto"/>
        </w:rPr>
      </w:pPr>
    </w:p>
    <w:p w:rsidR="006F45E9" w:rsidRDefault="00EA1EDD">
      <w:pPr>
        <w:pStyle w:val="Default"/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 xml:space="preserve">        Zadanie 3 – Doposażenie bazy dydaktycznej w TIK.</w:t>
      </w:r>
    </w:p>
    <w:p w:rsidR="006F45E9" w:rsidRDefault="006F45E9">
      <w:pPr>
        <w:pStyle w:val="Default"/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color w:val="auto"/>
        </w:rPr>
      </w:pP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Zadanie 4 – Dostosowanie i doposażenie bazy dydaktycznej.</w:t>
      </w:r>
    </w:p>
    <w:p w:rsidR="006F45E9" w:rsidRDefault="006F45E9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Zadanie 5 – Doskonalenie zawodowe nauczycieli zatrudnionych w Szkole Podstawowej w Malawiczach Dolnych:</w:t>
      </w: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dla 10 nauczycieli (K/M)</w:t>
      </w:r>
    </w:p>
    <w:p w:rsidR="006F45E9" w:rsidRDefault="006F45E9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b/>
          <w:color w:val="auto"/>
        </w:rPr>
      </w:pP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color w:val="auto"/>
        </w:rPr>
        <w:t>- „Mnemotechniki”.</w:t>
      </w: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- Programowanie w edukacji szkolnej i życiu codziennym.</w:t>
      </w: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 xml:space="preserve">- Prowadzenie zajęć interdyscyplinarnych i metodą eksperymentu w szkole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podstawowej”.</w:t>
      </w: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- Szkolenie Trening Umiejętności Społecznych.</w:t>
      </w:r>
    </w:p>
    <w:p w:rsidR="006F45E9" w:rsidRDefault="006F45E9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</w:p>
    <w:p w:rsidR="006F45E9" w:rsidRPr="00741834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Zadanie 6 - Edukacja w trenie – wycieczki edukacyjne.</w:t>
      </w: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ab/>
      </w:r>
      <w:r>
        <w:rPr>
          <w:rFonts w:asciiTheme="minorHAnsi" w:hAnsiTheme="minorHAnsi" w:cstheme="minorHAnsi"/>
          <w:color w:val="auto"/>
        </w:rPr>
        <w:tab/>
        <w:t xml:space="preserve">- Organizacja wyjazdu na zajęcia edukacyjne na terenie Biebrzańskiego Parku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Narodowego,</w:t>
      </w: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- Organizacja wyjazdu do „</w:t>
      </w:r>
      <w:proofErr w:type="spellStart"/>
      <w:r>
        <w:rPr>
          <w:rFonts w:asciiTheme="minorHAnsi" w:hAnsiTheme="minorHAnsi" w:cstheme="minorHAnsi"/>
          <w:color w:val="auto"/>
        </w:rPr>
        <w:t>Eksperymentarium</w:t>
      </w:r>
      <w:proofErr w:type="spellEnd"/>
      <w:r>
        <w:rPr>
          <w:rFonts w:asciiTheme="minorHAnsi" w:hAnsiTheme="minorHAnsi" w:cstheme="minorHAnsi"/>
          <w:color w:val="auto"/>
        </w:rPr>
        <w:t>” w Łodzi.</w:t>
      </w:r>
    </w:p>
    <w:p w:rsidR="006F45E9" w:rsidRDefault="006F45E9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Zadanie 7 - Organizacja pikniku naukowego podczas uroczystego zakończenia projektu.</w:t>
      </w: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Zadanie 8 – Przyznanie stypendiów za osiągnięcia w roku szkolnym </w:t>
      </w:r>
      <w:r w:rsidR="00FF5BC9" w:rsidRPr="00FF5BC9">
        <w:rPr>
          <w:rFonts w:asciiTheme="minorHAnsi" w:hAnsiTheme="minorHAnsi" w:cstheme="minorHAnsi"/>
          <w:b/>
          <w:color w:val="auto"/>
        </w:rPr>
        <w:t>2020/2021</w:t>
      </w:r>
      <w:r w:rsidRPr="00FF5BC9">
        <w:rPr>
          <w:rFonts w:asciiTheme="minorHAnsi" w:hAnsiTheme="minorHAnsi" w:cstheme="minorHAnsi"/>
          <w:b/>
          <w:color w:val="auto"/>
        </w:rPr>
        <w:t>.</w:t>
      </w:r>
    </w:p>
    <w:p w:rsidR="006F45E9" w:rsidRDefault="00EA1EDD">
      <w:pPr>
        <w:pStyle w:val="Default"/>
        <w:tabs>
          <w:tab w:val="left" w:pos="709"/>
        </w:tabs>
        <w:ind w:left="117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dla 6 uczniów (K/M).</w:t>
      </w:r>
    </w:p>
    <w:p w:rsidR="006F45E9" w:rsidRDefault="006F45E9">
      <w:pPr>
        <w:pStyle w:val="Default"/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color w:val="auto"/>
        </w:rPr>
      </w:pPr>
    </w:p>
    <w:p w:rsidR="006F45E9" w:rsidRDefault="00EA1E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:rsidR="006F45E9" w:rsidRDefault="00EA1ED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WARUNKI UDZIAŁU W PROJEKCIE</w:t>
      </w:r>
    </w:p>
    <w:p w:rsidR="006F45E9" w:rsidRDefault="006F45E9">
      <w:pPr>
        <w:jc w:val="center"/>
        <w:rPr>
          <w:rFonts w:asciiTheme="minorHAnsi" w:hAnsiTheme="minorHAnsi" w:cstheme="minorHAnsi"/>
          <w:b/>
          <w:bCs/>
        </w:rPr>
      </w:pPr>
    </w:p>
    <w:p w:rsidR="006F45E9" w:rsidRDefault="00EA1EDD">
      <w:pPr>
        <w:ind w:left="644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1. Rekrutacja uczestników (K/M) na wszystkie formy wsparcia będzie prowadzona, aż do uzyskania wymaganej w projekcie  liczby uczestników (K/M). W przypadku zgłoszenia większej liczby uczestników zostanie utworzona lista rezerwowa, która będzie pomocna w przypadku rezygnacji uczestnika (K/M) z projektu. </w:t>
      </w:r>
      <w:r>
        <w:rPr>
          <w:rFonts w:asciiTheme="minorHAnsi" w:hAnsiTheme="minorHAnsi" w:cstheme="minorHAnsi"/>
        </w:rPr>
        <w:t>Objęcie wsparciem w ramach projektu osób z listy rezerwowej możliwe jest w przypadku zakończenia lub przerwania udziału w projekcie przez innego Uczestnika.</w:t>
      </w:r>
    </w:p>
    <w:p w:rsidR="006F45E9" w:rsidRDefault="006F45E9">
      <w:pPr>
        <w:ind w:left="644"/>
        <w:jc w:val="both"/>
        <w:rPr>
          <w:rFonts w:cs="Calibri"/>
          <w:color w:val="FF0000"/>
        </w:rPr>
      </w:pPr>
    </w:p>
    <w:p w:rsidR="006F45E9" w:rsidRPr="00FF5BC9" w:rsidRDefault="00EA1EDD" w:rsidP="001F7EC6">
      <w:pPr>
        <w:ind w:left="644"/>
        <w:jc w:val="both"/>
        <w:rPr>
          <w:rFonts w:ascii="Calibri" w:hAnsi="Calibri"/>
        </w:rPr>
      </w:pPr>
      <w:r w:rsidRPr="00FF5BC9">
        <w:rPr>
          <w:rFonts w:ascii="Calibri" w:hAnsi="Calibri" w:cs="Calibri"/>
        </w:rPr>
        <w:t xml:space="preserve">2. Dopuszcza się udział większej liczby uczestników (K/M) w grupie, jeżeli nie wpłynie to negatywnie na poziom nauczania i przyswajania wiedzy przez uczestników zajęć z wyjątkiem zajęć wymienionych w </w:t>
      </w:r>
      <w:r w:rsidRPr="00FF5BC9">
        <w:rPr>
          <w:rFonts w:ascii="Calibri" w:hAnsi="Calibri"/>
        </w:rPr>
        <w:t>Rozporządzeniu Ministra Edukacji Narodowej z dnia 1 stycznia 2017 r. w sprawie zasad organizacji i udzielania pomocy psychologiczno-pedagogicznej w publicznych przedszkolach, szkołach i placówkach, (Dz.U. z dnia 1 stycznia 2017 r.).</w:t>
      </w:r>
      <w:r w:rsidR="001F7EC6" w:rsidRPr="00FF5BC9">
        <w:rPr>
          <w:rFonts w:ascii="Calibri" w:hAnsi="Calibri"/>
        </w:rPr>
        <w:t xml:space="preserve"> </w:t>
      </w:r>
      <w:r w:rsidRPr="00FF5BC9">
        <w:rPr>
          <w:rFonts w:ascii="Calibri" w:hAnsi="Calibri" w:cs="Calibri"/>
        </w:rPr>
        <w:t xml:space="preserve">W przypadku przekroczenia liczby uczniów na zajęciach dodatkowych dla uczniów  </w:t>
      </w:r>
      <w:r w:rsidRPr="00FF5BC9">
        <w:rPr>
          <w:rFonts w:ascii="Calibri" w:hAnsi="Calibri" w:cs="Calibri"/>
        </w:rPr>
        <w:tab/>
        <w:t xml:space="preserve">szczególnie uzdolnionych, </w:t>
      </w:r>
      <w:proofErr w:type="spellStart"/>
      <w:r w:rsidRPr="00FF5BC9">
        <w:rPr>
          <w:rFonts w:ascii="Calibri" w:hAnsi="Calibri" w:cs="Calibri"/>
        </w:rPr>
        <w:t>korekcyjno</w:t>
      </w:r>
      <w:proofErr w:type="spellEnd"/>
      <w:r w:rsidRPr="00FF5BC9">
        <w:rPr>
          <w:rFonts w:ascii="Calibri" w:hAnsi="Calibri" w:cs="Calibri"/>
        </w:rPr>
        <w:t xml:space="preserve"> – kompensacyjnych, </w:t>
      </w:r>
      <w:proofErr w:type="spellStart"/>
      <w:r w:rsidRPr="00FF5BC9">
        <w:rPr>
          <w:rFonts w:ascii="Calibri" w:hAnsi="Calibri" w:cs="Calibri"/>
        </w:rPr>
        <w:t>dydaktyczno</w:t>
      </w:r>
      <w:proofErr w:type="spellEnd"/>
      <w:r w:rsidRPr="00FF5BC9">
        <w:rPr>
          <w:rFonts w:ascii="Calibri" w:hAnsi="Calibri" w:cs="Calibri"/>
        </w:rPr>
        <w:t xml:space="preserve"> -wyrównawczych  </w:t>
      </w:r>
      <w:r w:rsidRPr="00FF5BC9">
        <w:rPr>
          <w:rFonts w:ascii="Calibri" w:hAnsi="Calibri" w:cs="Calibri"/>
        </w:rPr>
        <w:tab/>
        <w:t>pierwszeństwo będą mieli uczniowie:</w:t>
      </w:r>
    </w:p>
    <w:p w:rsidR="006F45E9" w:rsidRPr="00FF5BC9" w:rsidRDefault="00EA1EDD">
      <w:pPr>
        <w:jc w:val="both"/>
        <w:rPr>
          <w:rFonts w:ascii="Calibri" w:hAnsi="Calibri"/>
        </w:rPr>
      </w:pPr>
      <w:r w:rsidRPr="00FF5BC9">
        <w:rPr>
          <w:rFonts w:ascii="Calibri" w:hAnsi="Calibri"/>
        </w:rPr>
        <w:tab/>
        <w:t xml:space="preserve">- z rodzin z trudną sytuacją materialną (korzystanie z pomocy OPS w Sokółce - </w:t>
      </w:r>
      <w:r w:rsidRPr="00FF5BC9">
        <w:rPr>
          <w:rFonts w:ascii="Calibri" w:hAnsi="Calibri"/>
        </w:rPr>
        <w:tab/>
        <w:t xml:space="preserve">oświadczenie </w:t>
      </w:r>
      <w:r w:rsidRPr="00FF5BC9">
        <w:rPr>
          <w:rFonts w:ascii="Calibri" w:hAnsi="Calibri"/>
        </w:rPr>
        <w:tab/>
        <w:t>rodzica/opiekuna prawnego) - 1pkt,</w:t>
      </w:r>
    </w:p>
    <w:p w:rsidR="006F45E9" w:rsidRPr="00FF5BC9" w:rsidRDefault="00EA1EDD">
      <w:pPr>
        <w:jc w:val="both"/>
        <w:rPr>
          <w:rFonts w:ascii="Calibri" w:hAnsi="Calibri"/>
        </w:rPr>
      </w:pPr>
      <w:r w:rsidRPr="00FF5BC9">
        <w:rPr>
          <w:rFonts w:ascii="Calibri" w:hAnsi="Calibri"/>
        </w:rPr>
        <w:tab/>
        <w:t xml:space="preserve">- z osobą z niepełnosprawnością w rodzinie (oświadczenie rodzica/opiekuna prawnego) - 1 </w:t>
      </w:r>
      <w:r w:rsidRPr="00FF5BC9">
        <w:rPr>
          <w:rFonts w:ascii="Calibri" w:hAnsi="Calibri"/>
        </w:rPr>
        <w:tab/>
        <w:t>pkt,</w:t>
      </w:r>
    </w:p>
    <w:p w:rsidR="006F45E9" w:rsidRPr="00FF5BC9" w:rsidRDefault="00EA1EDD">
      <w:pPr>
        <w:jc w:val="both"/>
        <w:rPr>
          <w:rFonts w:ascii="Calibri" w:hAnsi="Calibri"/>
        </w:rPr>
      </w:pPr>
      <w:r w:rsidRPr="00FF5BC9">
        <w:rPr>
          <w:rFonts w:ascii="Calibri" w:hAnsi="Calibri"/>
        </w:rPr>
        <w:tab/>
        <w:t>- z rodziny niepełnej (oświadczenie rodzica/opiekuna prawnego) - 1 pkt,</w:t>
      </w:r>
    </w:p>
    <w:p w:rsidR="006F45E9" w:rsidRDefault="00EA1EDD">
      <w:pPr>
        <w:jc w:val="both"/>
        <w:rPr>
          <w:rFonts w:ascii="Calibri" w:hAnsi="Calibri"/>
        </w:rPr>
      </w:pPr>
      <w:r w:rsidRPr="00FF5BC9">
        <w:rPr>
          <w:rFonts w:asciiTheme="minorHAnsi" w:hAnsiTheme="minorHAnsi" w:cstheme="minorHAnsi"/>
          <w:b/>
          <w:bCs/>
        </w:rPr>
        <w:tab/>
        <w:t xml:space="preserve">W przypadku takiej samej liczby punktów, decydują niższe wyniki w nauce z danego </w:t>
      </w:r>
      <w:r w:rsidRPr="00FF5BC9">
        <w:rPr>
          <w:rFonts w:asciiTheme="minorHAnsi" w:hAnsiTheme="minorHAnsi" w:cstheme="minorHAnsi"/>
          <w:b/>
          <w:bCs/>
        </w:rPr>
        <w:tab/>
        <w:t xml:space="preserve">przedmiotu. </w:t>
      </w:r>
    </w:p>
    <w:p w:rsidR="006F45E9" w:rsidRDefault="006F45E9">
      <w:pPr>
        <w:rPr>
          <w:rFonts w:asciiTheme="minorHAnsi" w:hAnsiTheme="minorHAnsi" w:cstheme="minorHAnsi"/>
        </w:rPr>
      </w:pPr>
    </w:p>
    <w:p w:rsidR="006F45E9" w:rsidRDefault="001F7EC6">
      <w:pPr>
        <w:ind w:left="644"/>
        <w:jc w:val="both"/>
      </w:pPr>
      <w:r>
        <w:rPr>
          <w:rFonts w:asciiTheme="minorHAnsi" w:hAnsiTheme="minorHAnsi" w:cstheme="minorHAnsi"/>
        </w:rPr>
        <w:t>3</w:t>
      </w:r>
      <w:r w:rsidR="00EA1EDD">
        <w:rPr>
          <w:rFonts w:asciiTheme="minorHAnsi" w:hAnsiTheme="minorHAnsi" w:cstheme="minorHAnsi"/>
        </w:rPr>
        <w:t>. Kryteria rekrutacji w odniesieniu do uczniów (K/M) w klasach I-VIII: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w roku szkolnym 2021/2022 uczą się w: Szkole Podstawowej w Malawiczach Dolnych,</w:t>
      </w:r>
    </w:p>
    <w:p w:rsidR="006F45E9" w:rsidRPr="00FF5BC9" w:rsidRDefault="00EA1EDD">
      <w:pPr>
        <w:ind w:left="644"/>
        <w:jc w:val="both"/>
        <w:rPr>
          <w:rFonts w:asciiTheme="minorHAnsi" w:hAnsiTheme="minorHAnsi" w:cstheme="minorHAnsi"/>
        </w:rPr>
      </w:pPr>
      <w:r w:rsidRPr="00FF5BC9">
        <w:rPr>
          <w:rFonts w:asciiTheme="minorHAnsi" w:hAnsiTheme="minorHAnsi" w:cstheme="minorHAnsi"/>
        </w:rPr>
        <w:t>- indywidualna diagnoza Zespołu nauczycieli</w:t>
      </w:r>
      <w:r>
        <w:rPr>
          <w:rFonts w:asciiTheme="minorHAnsi" w:hAnsiTheme="minorHAnsi" w:cstheme="minorHAnsi"/>
        </w:rPr>
        <w:t xml:space="preserve"> na podstawie której u ucznia (K/M) zdiagnozowane zostaną indywidualne potrzeby i problemy, mogące stanowić istotną barierę w dalszym rozwoju lub u którego/której posiadana wiedza i zdolności (uzdolnienia) wymagają indywidualnego podejścia: forma wsparcia odpowiada na zdiagnozowane indywidualne potrzeby rozwojowe i edukacyjne oraz możliwości psychofizyczne ucznia (K/M). </w:t>
      </w:r>
      <w:r w:rsidRPr="00FF5BC9">
        <w:rPr>
          <w:rFonts w:asciiTheme="minorHAnsi" w:hAnsiTheme="minorHAnsi" w:cstheme="minorHAnsi"/>
        </w:rPr>
        <w:t>Uczeń może uczestniczyć w więcej niż w 1 działaniu.</w:t>
      </w:r>
    </w:p>
    <w:p w:rsidR="006F45E9" w:rsidRDefault="006F45E9">
      <w:pPr>
        <w:ind w:left="644"/>
        <w:jc w:val="both"/>
        <w:rPr>
          <w:rFonts w:asciiTheme="minorHAnsi" w:hAnsiTheme="minorHAnsi" w:cstheme="minorHAnsi"/>
          <w:b/>
          <w:u w:val="single"/>
        </w:rPr>
      </w:pPr>
    </w:p>
    <w:p w:rsidR="006F45E9" w:rsidRDefault="001F7EC6">
      <w:pPr>
        <w:ind w:left="644"/>
        <w:jc w:val="both"/>
      </w:pPr>
      <w:r>
        <w:rPr>
          <w:rFonts w:asciiTheme="minorHAnsi" w:hAnsiTheme="minorHAnsi" w:cstheme="minorHAnsi"/>
        </w:rPr>
        <w:t>4</w:t>
      </w:r>
      <w:r w:rsidR="00EA1EDD">
        <w:rPr>
          <w:rFonts w:asciiTheme="minorHAnsi" w:hAnsiTheme="minorHAnsi" w:cstheme="minorHAnsi"/>
        </w:rPr>
        <w:t>. Kryteria rekrutacji w odniesieniu do nauczycieli: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pracują w Szkole Podstawowej w Malawiczach Dolnych,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posiadają kwalifikacje pedagogiczne i faktycznie prowadzą zajęcia dydaktyczne,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posiadają umowę o pracę na czas nieokreślony, bądź określony. W przypadku zatrudnienia na czas określony - osoba zgłaszająca się do projektu pozostaje w stosunku pracy przynajmniej do zakończenia realizacji projektu,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zgłaszają z własnej inicjatywy chęć uczestnictwa w ofercie doskonalenia w ramach projektu,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wyboru nauczyciela (K/M) do udziału w projekcie dokonywał będzie Dyrektor placówki we współpracy z Koordynatorem projektu na podstawie złożonych formularzy zgłoszeniowych,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każdy nauczyciel/nauczycielka może uczestniczyć więcej niż w jednym szkoleniu.</w:t>
      </w:r>
    </w:p>
    <w:p w:rsidR="00FF5BC9" w:rsidRDefault="00FF5BC9">
      <w:pPr>
        <w:ind w:left="644"/>
        <w:jc w:val="both"/>
        <w:rPr>
          <w:rFonts w:asciiTheme="minorHAnsi" w:hAnsiTheme="minorHAnsi" w:cstheme="minorHAnsi"/>
        </w:rPr>
      </w:pPr>
    </w:p>
    <w:p w:rsidR="006F45E9" w:rsidRDefault="001F7EC6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A1EDD">
        <w:rPr>
          <w:rFonts w:asciiTheme="minorHAnsi" w:hAnsiTheme="minorHAnsi" w:cstheme="minorHAnsi"/>
        </w:rPr>
        <w:t>.  Warunkiem ubiegania się o udział w projekcie jest złożenie wypełnionego i podpisanego załącznika do Regulaminu rekrutacji: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nr 1 - Karta zgłoszenia dziecka K/M,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nr 2 - Karta zgłoszenia nauczyciela K/M,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nr 3 - Zakres danych osobowych uczestników biorących udział w projektach realizowanych ze środków Europejskiego Funduszu Społecznego w ramach Regionalnego Programu Operacyjnego Województwa Podlaskiego na lata 2014-2020 koniecznych do wprowadzenia do SL2014),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nr 4 - Oświadczenie uczestnika/osoby biorącej udział w projekcie.</w:t>
      </w:r>
    </w:p>
    <w:p w:rsidR="006F45E9" w:rsidRDefault="006F45E9">
      <w:pPr>
        <w:ind w:left="644"/>
        <w:jc w:val="both"/>
        <w:rPr>
          <w:rFonts w:asciiTheme="minorHAnsi" w:hAnsiTheme="minorHAnsi" w:cstheme="minorHAnsi"/>
        </w:rPr>
      </w:pPr>
    </w:p>
    <w:p w:rsidR="006F45E9" w:rsidRDefault="001F7EC6">
      <w:p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EA1EDD">
        <w:rPr>
          <w:rFonts w:asciiTheme="minorHAnsi" w:hAnsiTheme="minorHAnsi" w:cstheme="minorHAnsi"/>
        </w:rPr>
        <w:t>. W sytuacji pojawienia się trudności podczas rekrutacji dla każdej grupy uczestników zostanie zorganizowany dodatkowy nabór i zintensyfikowane zostaną działania promocyjne projektu.</w:t>
      </w:r>
    </w:p>
    <w:p w:rsidR="006F45E9" w:rsidRDefault="006F45E9">
      <w:pPr>
        <w:jc w:val="center"/>
        <w:rPr>
          <w:rFonts w:asciiTheme="minorHAnsi" w:hAnsiTheme="minorHAnsi" w:cstheme="minorHAnsi"/>
          <w:b/>
          <w:bCs/>
        </w:rPr>
      </w:pPr>
    </w:p>
    <w:p w:rsidR="006F45E9" w:rsidRDefault="00EA1E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4</w:t>
      </w:r>
    </w:p>
    <w:p w:rsidR="006F45E9" w:rsidRDefault="00EA1ED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ZASADY REKRUTACJI UCZNIÓW</w:t>
      </w:r>
    </w:p>
    <w:p w:rsidR="006F45E9" w:rsidRDefault="006F45E9">
      <w:pPr>
        <w:jc w:val="center"/>
        <w:rPr>
          <w:rFonts w:asciiTheme="minorHAnsi" w:hAnsiTheme="minorHAnsi" w:cstheme="minorHAnsi"/>
          <w:b/>
          <w:bCs/>
        </w:rPr>
      </w:pPr>
    </w:p>
    <w:p w:rsidR="006F45E9" w:rsidRDefault="00EA1EDD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Rekrutacja uczestników będzie prowadzona w   Szkole Podstawowej w Malawiczach Dolnych w okresie od </w:t>
      </w:r>
      <w:r w:rsidR="00FF5BC9">
        <w:rPr>
          <w:rFonts w:asciiTheme="minorHAnsi" w:hAnsiTheme="minorHAnsi" w:cstheme="minorHAnsi"/>
          <w:b/>
        </w:rPr>
        <w:t>20.09.2021</w:t>
      </w:r>
      <w:r>
        <w:rPr>
          <w:rFonts w:asciiTheme="minorHAnsi" w:hAnsiTheme="minorHAnsi" w:cstheme="minorHAnsi"/>
          <w:b/>
        </w:rPr>
        <w:t xml:space="preserve"> r</w:t>
      </w:r>
      <w:r>
        <w:rPr>
          <w:rFonts w:asciiTheme="minorHAnsi" w:hAnsiTheme="minorHAnsi" w:cstheme="minorHAnsi"/>
        </w:rPr>
        <w:t xml:space="preserve">. do </w:t>
      </w:r>
      <w:r w:rsidR="00FF5BC9">
        <w:rPr>
          <w:rFonts w:asciiTheme="minorHAnsi" w:hAnsiTheme="minorHAnsi" w:cstheme="minorHAnsi"/>
          <w:b/>
        </w:rPr>
        <w:t xml:space="preserve">30.09.2021 </w:t>
      </w:r>
      <w:r>
        <w:rPr>
          <w:rFonts w:asciiTheme="minorHAnsi" w:hAnsiTheme="minorHAnsi" w:cstheme="minorHAnsi"/>
          <w:b/>
        </w:rPr>
        <w:t>r .</w:t>
      </w:r>
    </w:p>
    <w:p w:rsidR="006F45E9" w:rsidRDefault="006F45E9">
      <w:pPr>
        <w:ind w:left="709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Dokumenty rekrutacyjne będą dostępne w Urzędzie Miejskim w Sokółce, Plac Kościuszki 1, 16-100 Sokółka), w Szkole Podstawowej w Malawiczach Dolnych, Malawicze Dolne 56 oraz do pobrania na stronach internetowych </w:t>
      </w:r>
      <w:hyperlink r:id="rId8">
        <w:r>
          <w:rPr>
            <w:rStyle w:val="czeinternetowe"/>
            <w:rFonts w:asciiTheme="minorHAnsi" w:hAnsiTheme="minorHAnsi" w:cstheme="minorHAnsi"/>
            <w:color w:val="auto"/>
            <w:u w:val="none"/>
          </w:rPr>
          <w:t>sokolka.pl</w:t>
        </w:r>
      </w:hyperlink>
      <w:r>
        <w:rPr>
          <w:rFonts w:asciiTheme="minorHAnsi" w:hAnsiTheme="minorHAnsi" w:cstheme="minorHAnsi"/>
        </w:rPr>
        <w:t xml:space="preserve"> i spmalawicze.superszkolna.pl. </w:t>
      </w:r>
    </w:p>
    <w:p w:rsidR="006F45E9" w:rsidRDefault="006F45E9">
      <w:pPr>
        <w:ind w:left="709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Wybór uczestników (K/M) do projektu zostanie dokonany na podstawie analizy złożonych dokumentów rekrutacyjnych przez Komisję Rekrutacyjną powołaną przez Dyrektora Szkoły. Komisja Rekrutacyjna składa się z: Szkolnego Ko</w:t>
      </w:r>
      <w:r w:rsidR="001F7EC6">
        <w:rPr>
          <w:rFonts w:asciiTheme="minorHAnsi" w:hAnsiTheme="minorHAnsi" w:cstheme="minorHAnsi"/>
        </w:rPr>
        <w:t>ordynatora Projektu, Nauczycieli</w:t>
      </w:r>
      <w:r>
        <w:rPr>
          <w:rFonts w:asciiTheme="minorHAnsi" w:hAnsiTheme="minorHAnsi" w:cstheme="minorHAnsi"/>
        </w:rPr>
        <w:t xml:space="preserve"> I lub II etapu edukacyjnego zatrudnionego w SP Malawicze Dolne.</w:t>
      </w:r>
    </w:p>
    <w:p w:rsidR="006F45E9" w:rsidRDefault="006F45E9">
      <w:pPr>
        <w:tabs>
          <w:tab w:val="left" w:pos="709"/>
        </w:tabs>
        <w:ind w:left="709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Komisji Rekrutacyjnej zostaną udokumentowane. Komisja przedstawi listę uczestników (K/M) zakwalifikowanych do projektu oraz listę uczestników (K/M) rezerwowych, które zostaną zatwierdzone przez Dyrektora Szkoły.</w:t>
      </w:r>
    </w:p>
    <w:p w:rsidR="006F45E9" w:rsidRDefault="006F45E9">
      <w:pPr>
        <w:tabs>
          <w:tab w:val="left" w:pos="709"/>
        </w:tabs>
        <w:ind w:left="1069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Pełna dokumentacja dotycząc</w:t>
      </w:r>
      <w:r w:rsidR="001F7EC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rekrutacji zostanie przekazana do Biura Projektu. </w:t>
      </w:r>
      <w:bookmarkStart w:id="1" w:name="6"/>
      <w:bookmarkEnd w:id="1"/>
    </w:p>
    <w:p w:rsidR="006F45E9" w:rsidRDefault="006F45E9">
      <w:pPr>
        <w:tabs>
          <w:tab w:val="left" w:pos="709"/>
        </w:tabs>
        <w:ind w:left="709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Dopuszcza się możliwość poprawy lub uzupełnienia złożonych dokumentów w trakcie trwania naboru.</w:t>
      </w:r>
    </w:p>
    <w:p w:rsidR="006F45E9" w:rsidRDefault="006F45E9">
      <w:pPr>
        <w:tabs>
          <w:tab w:val="left" w:pos="709"/>
        </w:tabs>
        <w:ind w:left="709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Rekrutacja uczestników (K/M) uwzględnia zasadę równych szans poprzez zapewnienie równego dostępu do projektu bez względu na płeć, a także przez wyraźnie określone kryteria uczestnictwa w projekcie i równy dostęp do informacji. </w:t>
      </w:r>
    </w:p>
    <w:p w:rsidR="006F45E9" w:rsidRDefault="00EA1EDD">
      <w:pPr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Informacja o zakwalifikowaniu uczestnika (K/M) do udziału w Projekcie zostanie przekazana osobiście, telefonicznie lub przesłana na adresy e-mailowe podane</w:t>
      </w:r>
      <w:r>
        <w:rPr>
          <w:rFonts w:asciiTheme="minorHAnsi" w:hAnsiTheme="minorHAnsi" w:cstheme="minorHAnsi"/>
        </w:rPr>
        <w:br/>
        <w:t>w formularzach zgłoszeniowych przed rozpoczęciem zajęć.</w:t>
      </w:r>
    </w:p>
    <w:p w:rsidR="006F45E9" w:rsidRDefault="006F45E9">
      <w:pPr>
        <w:rPr>
          <w:rFonts w:asciiTheme="minorHAnsi" w:hAnsiTheme="minorHAnsi" w:cstheme="minorHAnsi"/>
          <w:b/>
          <w:bCs/>
        </w:rPr>
      </w:pPr>
    </w:p>
    <w:p w:rsidR="006F45E9" w:rsidRDefault="00EA1E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5</w:t>
      </w:r>
    </w:p>
    <w:p w:rsidR="006F45E9" w:rsidRDefault="00EA1E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PRAWA I OBOWIĄZKI UCZESTNIKÓW PROJEKTU</w:t>
      </w:r>
    </w:p>
    <w:p w:rsidR="006F45E9" w:rsidRDefault="006F45E9">
      <w:pPr>
        <w:rPr>
          <w:rFonts w:asciiTheme="minorHAnsi" w:hAnsiTheme="minorHAnsi" w:cstheme="minorHAnsi"/>
        </w:rPr>
      </w:pPr>
    </w:p>
    <w:p w:rsidR="006F45E9" w:rsidRDefault="00EA1ED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(K/M) mają prawo do podnoszenia kompetencji i umiejętności w ramach bezpłatnego udziału w zaplanowanych w projekcie formach wsparcia.</w:t>
      </w:r>
    </w:p>
    <w:p w:rsidR="006F45E9" w:rsidRDefault="006F45E9">
      <w:pPr>
        <w:ind w:left="720"/>
        <w:jc w:val="both"/>
        <w:rPr>
          <w:rFonts w:asciiTheme="minorHAnsi" w:hAnsiTheme="minorHAnsi" w:cstheme="minorHAnsi"/>
        </w:rPr>
      </w:pPr>
    </w:p>
    <w:p w:rsidR="006F45E9" w:rsidRPr="00FF5BC9" w:rsidRDefault="00EA1EDD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(K/M) zobowiązani są do systematycznego udziału w zajęciach </w:t>
      </w:r>
      <w:r>
        <w:rPr>
          <w:rFonts w:asciiTheme="minorHAnsi" w:hAnsiTheme="minorHAnsi" w:cstheme="minorHAnsi"/>
          <w:b/>
          <w:u w:val="single"/>
        </w:rPr>
        <w:t xml:space="preserve">(min. 70 % obecności). Nauczyciele K/M potwierdzają </w:t>
      </w:r>
      <w:r>
        <w:rPr>
          <w:rFonts w:asciiTheme="minorHAnsi" w:hAnsiTheme="minorHAnsi" w:cstheme="minorHAnsi"/>
        </w:rPr>
        <w:t xml:space="preserve">obecność uczniów w dziennikach zajęć. </w:t>
      </w:r>
      <w:r w:rsidRPr="00FF5BC9">
        <w:rPr>
          <w:rFonts w:asciiTheme="minorHAnsi" w:hAnsiTheme="minorHAnsi" w:cstheme="minorHAnsi"/>
        </w:rPr>
        <w:t>Nieobecności należy usprawiedliwiać u nauczyciela prowadzącego zajęcia dodatkowe zgodnie ze Statutem Szkoły.</w:t>
      </w:r>
    </w:p>
    <w:p w:rsidR="006F45E9" w:rsidRPr="00FF5BC9" w:rsidRDefault="006F45E9">
      <w:pPr>
        <w:ind w:left="714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Projektu (K/M) mają obowiązek udziału w badaniach ankietowych oraz wypełniania ewentualnych innych dokumentów projektowych w zakresie monitoringu i ewaluacji projektu w trakcie jago trwania, jak i po jego zakończeniu.</w:t>
      </w:r>
    </w:p>
    <w:p w:rsidR="006F45E9" w:rsidRDefault="006F45E9">
      <w:pPr>
        <w:ind w:left="714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(K/M) zobowiązani są do informowania Beneficjenta o ewentualnych zmianach dotyczących danych przekazywanych w dokumentach rekrutacyjnych, zwłaszcza danych kontaktowych.</w:t>
      </w:r>
    </w:p>
    <w:p w:rsidR="006F45E9" w:rsidRDefault="006F45E9">
      <w:pPr>
        <w:ind w:left="714"/>
        <w:jc w:val="both"/>
        <w:rPr>
          <w:rFonts w:asciiTheme="minorHAnsi" w:hAnsiTheme="minorHAnsi" w:cstheme="minorHAnsi"/>
        </w:rPr>
      </w:pPr>
    </w:p>
    <w:p w:rsidR="006F45E9" w:rsidRPr="00FF5BC9" w:rsidRDefault="00EA1E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5. </w:t>
      </w:r>
      <w:r w:rsidRPr="00FF5BC9">
        <w:rPr>
          <w:rFonts w:asciiTheme="minorHAnsi" w:hAnsiTheme="minorHAnsi" w:cstheme="minorHAnsi"/>
        </w:rPr>
        <w:t xml:space="preserve">W przypadku trwającej epidemii z powodu COVID-19 zajęcia będą się odbywały zgodnie z </w:t>
      </w:r>
      <w:r w:rsidRPr="00FF5BC9">
        <w:rPr>
          <w:rFonts w:asciiTheme="minorHAnsi" w:hAnsiTheme="minorHAnsi" w:cstheme="minorHAnsi"/>
        </w:rPr>
        <w:tab/>
        <w:t xml:space="preserve">wytycznymi Głównego Inspektora Sanitarnego. W przypadku prowadzenia nauki/szkoleń </w:t>
      </w:r>
      <w:r w:rsidRPr="00FF5BC9">
        <w:rPr>
          <w:rFonts w:asciiTheme="minorHAnsi" w:hAnsiTheme="minorHAnsi" w:cstheme="minorHAnsi"/>
        </w:rPr>
        <w:tab/>
        <w:t xml:space="preserve">zdalnie uczestnicy projektu (K/M) mają obowiązek </w:t>
      </w:r>
      <w:r w:rsidRPr="00FF5BC9">
        <w:rPr>
          <w:rFonts w:asciiTheme="minorHAnsi" w:hAnsiTheme="minorHAnsi" w:cstheme="minorHAnsi"/>
        </w:rPr>
        <w:tab/>
        <w:t xml:space="preserve">uczestnictwa w zajęciach prowadzonych </w:t>
      </w:r>
      <w:r w:rsidRPr="00FF5BC9">
        <w:rPr>
          <w:rFonts w:asciiTheme="minorHAnsi" w:hAnsiTheme="minorHAnsi" w:cstheme="minorHAnsi"/>
        </w:rPr>
        <w:tab/>
        <w:t>zdalnie.</w:t>
      </w:r>
    </w:p>
    <w:p w:rsidR="006F45E9" w:rsidRDefault="006F45E9">
      <w:pPr>
        <w:jc w:val="both"/>
        <w:rPr>
          <w:rFonts w:asciiTheme="minorHAnsi" w:hAnsiTheme="minorHAnsi" w:cstheme="minorHAnsi"/>
          <w:color w:val="FF0000"/>
        </w:rPr>
      </w:pPr>
    </w:p>
    <w:p w:rsidR="006F45E9" w:rsidRDefault="006F45E9">
      <w:pPr>
        <w:ind w:left="714"/>
        <w:jc w:val="both"/>
        <w:rPr>
          <w:rFonts w:asciiTheme="minorHAnsi" w:hAnsiTheme="minorHAnsi" w:cstheme="minorHAnsi"/>
        </w:rPr>
      </w:pPr>
    </w:p>
    <w:p w:rsidR="006F45E9" w:rsidRDefault="00EA1E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:rsidR="006F45E9" w:rsidRDefault="00EA1ED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REZYGNACJA Z UCZESTNICTWA W PROJEKCIE</w:t>
      </w:r>
    </w:p>
    <w:p w:rsidR="006F45E9" w:rsidRDefault="006F45E9">
      <w:pPr>
        <w:jc w:val="center"/>
        <w:rPr>
          <w:rFonts w:asciiTheme="minorHAnsi" w:hAnsiTheme="minorHAnsi" w:cstheme="minorHAnsi"/>
          <w:b/>
          <w:bCs/>
        </w:rPr>
      </w:pPr>
    </w:p>
    <w:p w:rsidR="006F45E9" w:rsidRDefault="00EA1EDD">
      <w:pPr>
        <w:tabs>
          <w:tab w:val="left" w:pos="567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 xml:space="preserve">W przypadku rezygnacji uczestnika z udziału w projekcie </w:t>
      </w:r>
      <w:r w:rsidRPr="00FF5BC9">
        <w:rPr>
          <w:rFonts w:asciiTheme="minorHAnsi" w:hAnsiTheme="minorHAnsi" w:cstheme="minorHAnsi"/>
        </w:rPr>
        <w:t xml:space="preserve">ucznia - rodzic/opiekun prawny, nauczyciel/nauczycielka  zobowiązani są do przekazania pisemnej </w:t>
      </w:r>
      <w:r>
        <w:rPr>
          <w:rFonts w:asciiTheme="minorHAnsi" w:hAnsiTheme="minorHAnsi" w:cstheme="minorHAnsi"/>
        </w:rPr>
        <w:t>informacji o rezygnacji z udziału w projekcie koordynatorowi szkolnemu.</w:t>
      </w:r>
    </w:p>
    <w:p w:rsidR="006F45E9" w:rsidRDefault="006F45E9">
      <w:pPr>
        <w:tabs>
          <w:tab w:val="left" w:pos="567"/>
        </w:tabs>
        <w:ind w:left="709" w:hanging="283"/>
        <w:jc w:val="both"/>
        <w:rPr>
          <w:rFonts w:asciiTheme="minorHAnsi" w:hAnsiTheme="minorHAnsi" w:cstheme="minorHAnsi"/>
        </w:rPr>
      </w:pPr>
    </w:p>
    <w:p w:rsidR="006F45E9" w:rsidRDefault="006F45E9">
      <w:pPr>
        <w:tabs>
          <w:tab w:val="left" w:pos="567"/>
        </w:tabs>
        <w:ind w:left="709" w:hanging="283"/>
        <w:jc w:val="both"/>
        <w:rPr>
          <w:rFonts w:asciiTheme="minorHAnsi" w:hAnsiTheme="minorHAnsi" w:cstheme="minorHAnsi"/>
        </w:rPr>
      </w:pPr>
    </w:p>
    <w:p w:rsidR="006F45E9" w:rsidRDefault="00EA1EDD" w:rsidP="00741834">
      <w:pPr>
        <w:tabs>
          <w:tab w:val="left" w:pos="567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 przypadku rezygnacji z uczestnictwa w projekcie przez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>, na jego miejsce zostanie zakwalifikowana osoba z listy rezerwowej według kolejności zgłoszeń, przy założeniu, że podniesienie kwalifikacji przez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do końca roku szkolnego 2021/2022 będzie możliwe do osiągnięcia. Decyzję podejmie Zespół Projektowy.</w:t>
      </w:r>
    </w:p>
    <w:p w:rsidR="006F45E9" w:rsidRDefault="006F45E9">
      <w:pPr>
        <w:jc w:val="center"/>
        <w:rPr>
          <w:rFonts w:asciiTheme="minorHAnsi" w:hAnsiTheme="minorHAnsi" w:cstheme="minorHAnsi"/>
        </w:rPr>
      </w:pPr>
    </w:p>
    <w:p w:rsidR="006F45E9" w:rsidRDefault="00EA1E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:rsidR="006F45E9" w:rsidRDefault="00EA1ED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POSTANOWIENIA KOŃCOWE</w:t>
      </w:r>
    </w:p>
    <w:p w:rsidR="006F45E9" w:rsidRDefault="006F45E9">
      <w:pPr>
        <w:jc w:val="center"/>
        <w:rPr>
          <w:rFonts w:asciiTheme="minorHAnsi" w:hAnsiTheme="minorHAnsi" w:cstheme="minorHAnsi"/>
        </w:rPr>
      </w:pPr>
    </w:p>
    <w:p w:rsidR="006F45E9" w:rsidRDefault="00EA1ED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 wchodzi w życie z dniem podpisania.</w:t>
      </w:r>
    </w:p>
    <w:p w:rsidR="006F45E9" w:rsidRDefault="006F45E9">
      <w:pPr>
        <w:ind w:left="720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Osoby ubiegające się o uczestnictwo w projekcie, poprzez złożenie wymaganych dokumentów, akceptują postanowienia niniejszego Regulaminu.</w:t>
      </w:r>
    </w:p>
    <w:p w:rsidR="006F45E9" w:rsidRDefault="006F45E9">
      <w:pPr>
        <w:ind w:left="720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zaistnienia sytuacji nieuregulowanych w niniejszym Regulaminie, decyzję co do rozstrzygnięć </w:t>
      </w:r>
      <w:r w:rsidRPr="00FF5BC9">
        <w:rPr>
          <w:rFonts w:asciiTheme="minorHAnsi" w:hAnsiTheme="minorHAnsi" w:cstheme="minorHAnsi"/>
        </w:rPr>
        <w:t xml:space="preserve">podejmuje Burmistrz Sokółki </w:t>
      </w:r>
      <w:r>
        <w:rPr>
          <w:rFonts w:asciiTheme="minorHAnsi" w:hAnsiTheme="minorHAnsi" w:cstheme="minorHAnsi"/>
        </w:rPr>
        <w:t xml:space="preserve">zgodnie z obowiązującymi przepisami dotyczącymi Osi Priorytetowej </w:t>
      </w:r>
      <w:r>
        <w:rPr>
          <w:rFonts w:asciiTheme="minorHAnsi" w:hAnsiTheme="minorHAnsi" w:cstheme="minorHAnsi"/>
          <w:color w:val="000000"/>
        </w:rPr>
        <w:t xml:space="preserve">III </w:t>
      </w:r>
      <w:r>
        <w:rPr>
          <w:rFonts w:asciiTheme="minorHAnsi" w:hAnsiTheme="minorHAnsi" w:cstheme="minorHAnsi"/>
          <w:color w:val="000000"/>
          <w:shd w:val="clear" w:color="auto" w:fill="FFFFFF"/>
        </w:rPr>
        <w:t>Kompetencje i kwalifikacje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Działania 3.1 Kształcenie i edukacja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Poddziałanie 3.1.2 Wzmocnienie atrakcyjności i podniesienie jakości oferty edukacyjnej w zakresie kształcenia ogólnego, ukierunkowanej na rozwój kompetencji kluczowych w ramach </w:t>
      </w:r>
      <w:r>
        <w:rPr>
          <w:rFonts w:asciiTheme="minorHAnsi" w:hAnsiTheme="minorHAnsi" w:cstheme="minorHAnsi"/>
          <w:color w:val="000000"/>
        </w:rPr>
        <w:t>Regionalnego Programu Operacyjnego Województwa Podlaskiego na lata 2014-2020</w:t>
      </w:r>
    </w:p>
    <w:p w:rsidR="006F45E9" w:rsidRDefault="00EA1ED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uwagi i zgłoszenia naruszenia niniejszego Regulaminu należy przekazać</w:t>
      </w:r>
      <w:r>
        <w:rPr>
          <w:rFonts w:asciiTheme="minorHAnsi" w:hAnsiTheme="minorHAnsi" w:cstheme="minorHAnsi"/>
        </w:rPr>
        <w:br/>
        <w:t>do koordynatora projektu (Urząd Miejski w Sokółce, Plac Kościuszki 1, 16-100 Sokółka,                            tel. 85 7110917, pokój 309).</w:t>
      </w:r>
    </w:p>
    <w:p w:rsidR="006F45E9" w:rsidRDefault="006F45E9">
      <w:pPr>
        <w:ind w:left="720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projektu zastrzega sobie prawo do wprowadzania zmian w niniejszym Regulaminie. Wszelkie zmiany wymagają formy pisemnej. </w:t>
      </w:r>
    </w:p>
    <w:p w:rsidR="006F45E9" w:rsidRDefault="006F45E9">
      <w:pPr>
        <w:ind w:left="720"/>
        <w:jc w:val="both"/>
        <w:rPr>
          <w:rFonts w:asciiTheme="minorHAnsi" w:hAnsiTheme="minorHAnsi" w:cstheme="minorHAnsi"/>
        </w:rPr>
      </w:pPr>
    </w:p>
    <w:p w:rsidR="006F45E9" w:rsidRDefault="00EA1ED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zobowiązani są do udzielenia zgody na upublicznienie wizerunku w postaci zdjęć/nagrań video na potrzeby dokumentacji i/lub promocji Projektu. </w:t>
      </w:r>
    </w:p>
    <w:p w:rsidR="006F45E9" w:rsidRDefault="006F45E9">
      <w:pPr>
        <w:rPr>
          <w:rFonts w:asciiTheme="minorHAnsi" w:hAnsiTheme="minorHAnsi" w:cstheme="minorHAnsi"/>
        </w:rPr>
      </w:pPr>
    </w:p>
    <w:p w:rsidR="006F45E9" w:rsidRDefault="006F45E9">
      <w:pPr>
        <w:rPr>
          <w:rFonts w:asciiTheme="minorHAnsi" w:hAnsiTheme="minorHAnsi" w:cstheme="minorHAnsi"/>
        </w:rPr>
      </w:pPr>
    </w:p>
    <w:p w:rsidR="006F45E9" w:rsidRDefault="006F45E9">
      <w:pPr>
        <w:rPr>
          <w:rFonts w:asciiTheme="minorHAnsi" w:hAnsiTheme="minorHAnsi" w:cstheme="minorHAnsi"/>
        </w:rPr>
      </w:pPr>
    </w:p>
    <w:p w:rsidR="006F45E9" w:rsidRDefault="00EA1EDD">
      <w:pPr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Wykaz Załączników do Regulaminu rekrutacji: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1 - Karta zgłoszenia dziecka K/M.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2 - Karta zgłoszenia nauczyciela K/M).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3 - Zakres danych osobowych uczestników biorących udział w projektach realizowanych ze środków Europejskiego Funduszu Społecznego w ramach Regionalnego Programu Operacyjnego Województwa Podlaskiego na lata 2014-2020 koniecznych do wprowadzenia do SL2014).</w:t>
      </w:r>
    </w:p>
    <w:p w:rsidR="006F45E9" w:rsidRDefault="00EA1EDD">
      <w:pPr>
        <w:ind w:left="64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4 - Oświadczenie uczestnika/osoby biorącej udział w projekcie.</w:t>
      </w:r>
    </w:p>
    <w:p w:rsidR="006F45E9" w:rsidRDefault="006F45E9">
      <w:pPr>
        <w:rPr>
          <w:rFonts w:asciiTheme="minorHAnsi" w:hAnsiTheme="minorHAnsi" w:cstheme="minorHAnsi"/>
        </w:rPr>
      </w:pPr>
    </w:p>
    <w:p w:rsidR="006F45E9" w:rsidRDefault="006F45E9">
      <w:pPr>
        <w:rPr>
          <w:rFonts w:asciiTheme="minorHAnsi" w:hAnsiTheme="minorHAnsi" w:cstheme="minorHAnsi"/>
        </w:rPr>
      </w:pPr>
    </w:p>
    <w:p w:rsidR="006F45E9" w:rsidRDefault="006F45E9">
      <w:pPr>
        <w:rPr>
          <w:rFonts w:asciiTheme="minorHAnsi" w:hAnsiTheme="minorHAnsi" w:cstheme="minorHAnsi"/>
        </w:rPr>
      </w:pPr>
    </w:p>
    <w:p w:rsidR="006F45E9" w:rsidRDefault="00EA1E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..…………………………………………..</w:t>
      </w:r>
    </w:p>
    <w:p w:rsidR="006F45E9" w:rsidRDefault="00EA1E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  <w:t xml:space="preserve">       Miejscowość,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Podpis osoby zatwierdzającej</w:t>
      </w:r>
    </w:p>
    <w:p w:rsidR="006F45E9" w:rsidRDefault="006F45E9">
      <w:pPr>
        <w:rPr>
          <w:rFonts w:asciiTheme="minorHAnsi" w:hAnsiTheme="minorHAnsi" w:cstheme="minorHAnsi"/>
        </w:rPr>
      </w:pPr>
    </w:p>
    <w:p w:rsidR="006F45E9" w:rsidRDefault="006F45E9">
      <w:pPr>
        <w:rPr>
          <w:rFonts w:asciiTheme="minorHAnsi" w:hAnsiTheme="minorHAnsi" w:cstheme="minorHAnsi"/>
        </w:rPr>
      </w:pPr>
    </w:p>
    <w:p w:rsidR="006F45E9" w:rsidRDefault="006F45E9">
      <w:pPr>
        <w:rPr>
          <w:rFonts w:asciiTheme="minorHAnsi" w:hAnsiTheme="minorHAnsi" w:cstheme="minorHAnsi"/>
        </w:rPr>
      </w:pPr>
    </w:p>
    <w:sectPr w:rsidR="006F45E9">
      <w:headerReference w:type="default" r:id="rId9"/>
      <w:headerReference w:type="first" r:id="rId10"/>
      <w:pgSz w:w="11906" w:h="16838"/>
      <w:pgMar w:top="766" w:right="991" w:bottom="993" w:left="993" w:header="709" w:footer="40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F1" w:rsidRDefault="00FF13F1">
      <w:r>
        <w:separator/>
      </w:r>
    </w:p>
  </w:endnote>
  <w:endnote w:type="continuationSeparator" w:id="0">
    <w:p w:rsidR="00FF13F1" w:rsidRDefault="00FF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DotumChe">
    <w:altName w:val="MS Gothic"/>
    <w:panose1 w:val="020B0609000101010101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F1" w:rsidRDefault="00FF13F1">
      <w:r>
        <w:separator/>
      </w:r>
    </w:p>
  </w:footnote>
  <w:footnote w:type="continuationSeparator" w:id="0">
    <w:p w:rsidR="00FF13F1" w:rsidRDefault="00FF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E9" w:rsidRDefault="00EA1EDD">
    <w:pPr>
      <w:pStyle w:val="Nagwek"/>
    </w:pPr>
    <w:r>
      <w:rPr>
        <w:noProof/>
      </w:rPr>
      <w:drawing>
        <wp:inline distT="0" distB="0" distL="0" distR="0">
          <wp:extent cx="566737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45E9" w:rsidRDefault="006F45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4" w:rsidRDefault="00971BE4">
    <w:pPr>
      <w:pStyle w:val="Nagwek"/>
    </w:pPr>
    <w:r>
      <w:rPr>
        <w:noProof/>
      </w:rPr>
      <w:drawing>
        <wp:inline distT="0" distB="0" distL="0" distR="0" wp14:anchorId="2EDDED9E" wp14:editId="12F18797">
          <wp:extent cx="6300470" cy="548364"/>
          <wp:effectExtent l="0" t="0" r="508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470" cy="548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AA"/>
    <w:multiLevelType w:val="multilevel"/>
    <w:tmpl w:val="ECECBEF0"/>
    <w:lvl w:ilvl="0">
      <w:start w:val="1"/>
      <w:numFmt w:val="bullet"/>
      <w:lvlText w:val=""/>
      <w:lvlJc w:val="left"/>
      <w:pPr>
        <w:tabs>
          <w:tab w:val="num" w:pos="1004"/>
        </w:tabs>
        <w:ind w:left="1174" w:hanging="17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2254"/>
        </w:tabs>
        <w:ind w:left="2254" w:hanging="170"/>
      </w:pPr>
      <w:rPr>
        <w:rFonts w:ascii="@DotumChe" w:hAnsi="@DotumChe" w:cs="@DotumChe" w:hint="default"/>
      </w:rPr>
    </w:lvl>
    <w:lvl w:ilvl="2">
      <w:start w:val="1"/>
      <w:numFmt w:val="bullet"/>
      <w:lvlText w:val=""/>
      <w:lvlJc w:val="left"/>
      <w:pPr>
        <w:tabs>
          <w:tab w:val="num" w:pos="2804"/>
        </w:tabs>
        <w:ind w:left="2974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4D00BF"/>
    <w:multiLevelType w:val="multilevel"/>
    <w:tmpl w:val="7A069F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C53331"/>
    <w:multiLevelType w:val="multilevel"/>
    <w:tmpl w:val="1B8C5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2F522C"/>
    <w:multiLevelType w:val="multilevel"/>
    <w:tmpl w:val="3DCE6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407847"/>
    <w:multiLevelType w:val="multilevel"/>
    <w:tmpl w:val="20A8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0858D4"/>
    <w:multiLevelType w:val="multilevel"/>
    <w:tmpl w:val="1930A1AC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9"/>
    <w:rsid w:val="001F7EC6"/>
    <w:rsid w:val="00531340"/>
    <w:rsid w:val="006F45E9"/>
    <w:rsid w:val="00741834"/>
    <w:rsid w:val="00971BE4"/>
    <w:rsid w:val="00EA1EDD"/>
    <w:rsid w:val="00EE476F"/>
    <w:rsid w:val="00FF13F1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FE7CC-11A1-4D6C-BEF5-A3CC74C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F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261A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261A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261A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qFormat/>
    <w:rsid w:val="009B446F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9B446F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D33B8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omylnaczcionkaakapitu"/>
    <w:uiPriority w:val="99"/>
    <w:semiHidden/>
    <w:qFormat/>
    <w:locked/>
    <w:rsid w:val="00A01672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4F9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684F9F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8261A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261A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5E7268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D33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F708B"/>
    <w:pPr>
      <w:ind w:left="720"/>
      <w:contextualSpacing/>
    </w:pPr>
  </w:style>
  <w:style w:type="paragraph" w:customStyle="1" w:styleId="Default">
    <w:name w:val="Default"/>
    <w:qFormat/>
    <w:rsid w:val="00EF6D2D"/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84F9F"/>
    <w:rPr>
      <w:rFonts w:eastAsia="Calibri"/>
      <w:sz w:val="20"/>
      <w:szCs w:val="20"/>
    </w:rPr>
  </w:style>
  <w:style w:type="table" w:styleId="Tabela-Siatka">
    <w:name w:val="Table Grid"/>
    <w:basedOn w:val="Standardowy"/>
    <w:uiPriority w:val="39"/>
    <w:rsid w:val="004339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ki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okol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</vt:lpstr>
    </vt:vector>
  </TitlesOfParts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</dc:title>
  <dc:subject/>
  <dc:creator>stacja 17</dc:creator>
  <dc:description/>
  <cp:lastModifiedBy>stacja 35</cp:lastModifiedBy>
  <cp:revision>2</cp:revision>
  <cp:lastPrinted>2018-10-02T13:05:00Z</cp:lastPrinted>
  <dcterms:created xsi:type="dcterms:W3CDTF">2021-09-20T12:27:00Z</dcterms:created>
  <dcterms:modified xsi:type="dcterms:W3CDTF">2021-09-20T12:27:00Z</dcterms:modified>
  <dc:language>pl-PL</dc:language>
</cp:coreProperties>
</file>